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E8FD" w14:textId="1BD24495" w:rsidR="00D3157F" w:rsidRPr="00D3157F" w:rsidRDefault="00D3157F" w:rsidP="00FD1380">
      <w:pPr>
        <w:pStyle w:val="BodyText"/>
        <w:spacing w:before="9"/>
        <w:jc w:val="center"/>
        <w:rPr>
          <w:rFonts w:cstheme="minorHAnsi"/>
          <w:b/>
          <w:sz w:val="32"/>
          <w:szCs w:val="32"/>
        </w:rPr>
      </w:pPr>
      <w:r>
        <w:rPr>
          <w:rFonts w:cstheme="minorHAnsi"/>
          <w:b/>
          <w:sz w:val="32"/>
          <w:szCs w:val="32"/>
        </w:rPr>
        <w:t>CASE NAME: ________________________________ CASE NO. _______________</w:t>
      </w:r>
    </w:p>
    <w:p w14:paraId="36189335" w14:textId="77777777" w:rsidR="00D3157F" w:rsidRDefault="00D3157F" w:rsidP="00FD1380">
      <w:pPr>
        <w:pStyle w:val="BodyText"/>
        <w:spacing w:before="9"/>
        <w:jc w:val="center"/>
        <w:rPr>
          <w:rFonts w:cstheme="minorHAnsi"/>
          <w:b/>
          <w:sz w:val="32"/>
          <w:szCs w:val="32"/>
          <w:u w:val="single"/>
        </w:rPr>
      </w:pPr>
    </w:p>
    <w:p w14:paraId="3ED61C45" w14:textId="0FCFE889" w:rsidR="00DE546F" w:rsidRDefault="00700275" w:rsidP="00FD1380">
      <w:pPr>
        <w:pStyle w:val="BodyText"/>
        <w:spacing w:before="9"/>
        <w:jc w:val="center"/>
        <w:rPr>
          <w:b/>
          <w:sz w:val="16"/>
        </w:rPr>
      </w:pPr>
      <w:r>
        <w:rPr>
          <w:rFonts w:cstheme="minorHAnsi"/>
          <w:b/>
          <w:sz w:val="32"/>
          <w:szCs w:val="32"/>
          <w:u w:val="single"/>
        </w:rPr>
        <w:t>SIMPLIFIED DISSOLUTION OF MARRIAGE</w:t>
      </w:r>
      <w:r w:rsidR="001D21BF">
        <w:rPr>
          <w:rFonts w:cstheme="minorHAnsi"/>
          <w:b/>
          <w:sz w:val="32"/>
          <w:szCs w:val="32"/>
          <w:u w:val="single"/>
        </w:rPr>
        <w:t xml:space="preserve"> CHECKLIST</w:t>
      </w:r>
    </w:p>
    <w:p w14:paraId="3ED61C47" w14:textId="3BDEADB2" w:rsidR="00DE546F" w:rsidRDefault="00D147B2">
      <w:pPr>
        <w:pStyle w:val="BodyText"/>
        <w:spacing w:before="3"/>
        <w:rPr>
          <w:b/>
          <w:i/>
          <w:sz w:val="12"/>
        </w:rPr>
      </w:pPr>
      <w:r>
        <w:rPr>
          <w:noProof/>
        </w:rPr>
        <mc:AlternateContent>
          <mc:Choice Requires="wps">
            <w:drawing>
              <wp:anchor distT="0" distB="0" distL="114300" distR="114300" simplePos="0" relativeHeight="251659264" behindDoc="0" locked="0" layoutInCell="1" allowOverlap="1" wp14:anchorId="45A2D1FD" wp14:editId="68BA499F">
                <wp:simplePos x="0" y="0"/>
                <wp:positionH relativeFrom="page">
                  <wp:align>right</wp:align>
                </wp:positionH>
                <wp:positionV relativeFrom="paragraph">
                  <wp:posOffset>107949</wp:posOffset>
                </wp:positionV>
                <wp:extent cx="7766050" cy="1190625"/>
                <wp:effectExtent l="0" t="0" r="6350" b="9525"/>
                <wp:wrapNone/>
                <wp:docPr id="4" name="Rectangle 4"/>
                <wp:cNvGraphicFramePr/>
                <a:graphic xmlns:a="http://schemas.openxmlformats.org/drawingml/2006/main">
                  <a:graphicData uri="http://schemas.microsoft.com/office/word/2010/wordprocessingShape">
                    <wps:wsp>
                      <wps:cNvSpPr/>
                      <wps:spPr>
                        <a:xfrm>
                          <a:off x="0" y="0"/>
                          <a:ext cx="7766050" cy="1190625"/>
                        </a:xfrm>
                        <a:prstGeom prst="rect">
                          <a:avLst/>
                        </a:prstGeom>
                        <a:solidFill>
                          <a:srgbClr val="A5A5A5">
                            <a:lumMod val="20000"/>
                            <a:lumOff val="80000"/>
                          </a:srgbClr>
                        </a:solidFill>
                        <a:ln w="12700" cap="flat" cmpd="sng" algn="ctr">
                          <a:noFill/>
                          <a:prstDash val="solid"/>
                          <a:miter lim="800000"/>
                        </a:ln>
                        <a:effectLst/>
                      </wps:spPr>
                      <wps:txbx>
                        <w:txbxContent>
                          <w:p w14:paraId="2399EB75" w14:textId="572DACC4" w:rsidR="00FD1380" w:rsidRDefault="00FD1380" w:rsidP="00FD1380">
                            <w:pPr>
                              <w:jc w:val="center"/>
                              <w:rPr>
                                <w:rFonts w:cstheme="minorHAnsi"/>
                                <w:b/>
                                <w:sz w:val="20"/>
                                <w:szCs w:val="20"/>
                              </w:rPr>
                            </w:pPr>
                            <w:r>
                              <w:rPr>
                                <w:rFonts w:cstheme="minorHAnsi"/>
                                <w:b/>
                                <w:sz w:val="20"/>
                                <w:szCs w:val="20"/>
                              </w:rPr>
                              <w:t xml:space="preserve">This checklist is designed to help persons seeking to represent themselves in court without the assistance of an attorney.  It is meant to serve as a guide only.  It is not guaranteed that either the instructions or the forms will achieve the result desired by the parties.  It is not ensured that any individual judge accept each form drafted.  Any person using these instructions and forms does so at their own risk.  </w:t>
                            </w:r>
                          </w:p>
                          <w:p w14:paraId="0E49B62B" w14:textId="77777777" w:rsidR="008D2404" w:rsidRDefault="008D2404" w:rsidP="00FD1380">
                            <w:pPr>
                              <w:jc w:val="center"/>
                              <w:rPr>
                                <w:rFonts w:asciiTheme="minorHAnsi" w:eastAsiaTheme="minorHAnsi" w:hAnsiTheme="minorHAnsi" w:cstheme="minorHAnsi"/>
                                <w:b/>
                                <w:sz w:val="20"/>
                                <w:szCs w:val="20"/>
                              </w:rPr>
                            </w:pPr>
                          </w:p>
                          <w:p w14:paraId="62EABE45" w14:textId="77777777" w:rsidR="00FD1380" w:rsidRDefault="00FD1380" w:rsidP="00FD1380">
                            <w:pPr>
                              <w:jc w:val="center"/>
                              <w:rPr>
                                <w:rFonts w:cstheme="minorHAnsi"/>
                                <w:b/>
                                <w:sz w:val="20"/>
                                <w:szCs w:val="20"/>
                              </w:rPr>
                            </w:pPr>
                            <w:r>
                              <w:rPr>
                                <w:rFonts w:cstheme="minorHAnsi"/>
                                <w:b/>
                                <w:sz w:val="20"/>
                                <w:szCs w:val="20"/>
                              </w:rPr>
                              <w:t>Please note, the Family Court Case Management Self-Help Office provides procedural information and cannot give legal advice.</w:t>
                            </w:r>
                          </w:p>
                          <w:p w14:paraId="629243F1" w14:textId="0530BA5E" w:rsidR="00FD1380" w:rsidRDefault="00FD1380" w:rsidP="00FD1380">
                            <w:pPr>
                              <w:spacing w:after="120"/>
                              <w:jc w:val="center"/>
                              <w:rPr>
                                <w:rFonts w:cstheme="minorHAnsi"/>
                                <w:b/>
                                <w:iCs/>
                                <w:sz w:val="20"/>
                                <w:szCs w:val="20"/>
                              </w:rPr>
                            </w:pPr>
                            <w:r>
                              <w:rPr>
                                <w:rFonts w:cstheme="minorHAnsi"/>
                                <w:b/>
                                <w:iCs/>
                                <w:sz w:val="20"/>
                                <w:szCs w:val="20"/>
                              </w:rPr>
                              <w:t>All forms listed below can be found at</w:t>
                            </w:r>
                            <w:r w:rsidR="001D21BF">
                              <w:rPr>
                                <w:rFonts w:cstheme="minorHAnsi"/>
                                <w:b/>
                                <w:iCs/>
                                <w:sz w:val="20"/>
                                <w:szCs w:val="20"/>
                              </w:rPr>
                              <w:t xml:space="preserve">:   </w:t>
                            </w:r>
                            <w:hyperlink r:id="rId8" w:history="1">
                              <w:r w:rsidR="001D21BF" w:rsidRPr="003B3BEA">
                                <w:rPr>
                                  <w:rStyle w:val="Hyperlink"/>
                                  <w:rFonts w:cstheme="minorHAnsi"/>
                                  <w:b/>
                                  <w:iCs/>
                                  <w:sz w:val="20"/>
                                  <w:szCs w:val="20"/>
                                </w:rPr>
                                <w:t>www.hernandoclerk/forms</w:t>
                              </w:r>
                            </w:hyperlink>
                            <w:r w:rsidR="001D21BF">
                              <w:rPr>
                                <w:rFonts w:cstheme="minorHAnsi"/>
                                <w:b/>
                                <w:iCs/>
                                <w:sz w:val="20"/>
                                <w:szCs w:val="20"/>
                              </w:rPr>
                              <w:t xml:space="preserve"> under the Family Law:  Dissolution of Marriage Simplified section or </w:t>
                            </w:r>
                            <w:r>
                              <w:rPr>
                                <w:rFonts w:cstheme="minorHAnsi"/>
                                <w:b/>
                                <w:iCs/>
                                <w:sz w:val="20"/>
                                <w:szCs w:val="20"/>
                              </w:rPr>
                              <w:t xml:space="preserve"> </w:t>
                            </w:r>
                            <w:hyperlink r:id="rId9" w:history="1">
                              <w:r w:rsidR="0010352E" w:rsidRPr="0010352E">
                                <w:rPr>
                                  <w:rStyle w:val="Hyperlink"/>
                                  <w:b/>
                                  <w:bCs/>
                                  <w:sz w:val="20"/>
                                  <w:szCs w:val="20"/>
                                </w:rPr>
                                <w:t>www.flcourts.gov</w:t>
                              </w:r>
                            </w:hyperlink>
                            <w:r w:rsidR="0010352E">
                              <w:rPr>
                                <w:rFonts w:cstheme="minorHAnsi"/>
                                <w:b/>
                                <w:iCs/>
                                <w:sz w:val="20"/>
                                <w:szCs w:val="20"/>
                              </w:rPr>
                              <w:t xml:space="preserve"> </w:t>
                            </w:r>
                            <w:r>
                              <w:rPr>
                                <w:rFonts w:cstheme="minorHAnsi"/>
                                <w:b/>
                                <w:iCs/>
                                <w:sz w:val="20"/>
                                <w:szCs w:val="20"/>
                              </w:rPr>
                              <w:t>under Self Help, Family Law Forms, unless otherwise noted.</w:t>
                            </w:r>
                          </w:p>
                          <w:p w14:paraId="3622C35F" w14:textId="77777777" w:rsidR="00D147B2" w:rsidRDefault="00D147B2" w:rsidP="00FD1380">
                            <w:pPr>
                              <w:spacing w:after="120"/>
                              <w:jc w:val="center"/>
                              <w:rPr>
                                <w:rFonts w:cstheme="minorHAnsi"/>
                                <w:b/>
                                <w:iCs/>
                                <w:sz w:val="20"/>
                                <w:szCs w:val="20"/>
                              </w:rPr>
                            </w:pPr>
                          </w:p>
                          <w:p w14:paraId="1D94D41E" w14:textId="77777777" w:rsidR="00D147B2" w:rsidRDefault="00D147B2" w:rsidP="00FD1380">
                            <w:pPr>
                              <w:spacing w:after="120"/>
                              <w:jc w:val="center"/>
                              <w:rPr>
                                <w:rFonts w:cstheme="minorHAnsi"/>
                                <w:b/>
                                <w:iCs/>
                                <w:sz w:val="20"/>
                                <w:szCs w:val="20"/>
                              </w:rPr>
                            </w:pPr>
                          </w:p>
                          <w:p w14:paraId="7FF20F13" w14:textId="77777777" w:rsidR="00FD1380" w:rsidRDefault="00FD1380" w:rsidP="00FD1380">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A2D1FD" id="Rectangle 4" o:spid="_x0000_s1026" style="position:absolute;margin-left:560.3pt;margin-top:8.5pt;width:611.5pt;height:93.75pt;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" fillcolor="#ededed" stroked="f" strokeweight="1pt">
                <v:textbox>
                  <w:txbxContent>
                    <w:p w14:paraId="2399EB75" w14:textId="572DACC4" w:rsidR="00FD1380" w:rsidRDefault="00FD1380" w:rsidP="00FD1380">
                      <w:pPr>
                        <w:jc w:val="center"/>
                        <w:rPr>
                          <w:rFonts w:cstheme="minorHAnsi"/>
                          <w:b/>
                          <w:sz w:val="20"/>
                          <w:szCs w:val="20"/>
                        </w:rPr>
                      </w:pPr>
                      <w:r>
                        <w:rPr>
                          <w:rFonts w:cstheme="minorHAnsi"/>
                          <w:b/>
                          <w:sz w:val="20"/>
                          <w:szCs w:val="20"/>
                        </w:rPr>
                        <w:t xml:space="preserve">This checklist is designed to help persons seeking to represent themselves in court without the assistance of an attorney.  It is meant to serve as a guide only.  It is not guaranteed that either the instructions or the forms will achieve the result desired by the parties.  It is not ensured that any individual judge accept each form drafted.  Any person using these instructions and forms does so at their own risk.  </w:t>
                      </w:r>
                    </w:p>
                    <w:p w14:paraId="0E49B62B" w14:textId="77777777" w:rsidR="008D2404" w:rsidRDefault="008D2404" w:rsidP="00FD1380">
                      <w:pPr>
                        <w:jc w:val="center"/>
                        <w:rPr>
                          <w:rFonts w:asciiTheme="minorHAnsi" w:eastAsiaTheme="minorHAnsi" w:hAnsiTheme="minorHAnsi" w:cstheme="minorHAnsi"/>
                          <w:b/>
                          <w:sz w:val="20"/>
                          <w:szCs w:val="20"/>
                        </w:rPr>
                      </w:pPr>
                    </w:p>
                    <w:p w14:paraId="62EABE45" w14:textId="77777777" w:rsidR="00FD1380" w:rsidRDefault="00FD1380" w:rsidP="00FD1380">
                      <w:pPr>
                        <w:jc w:val="center"/>
                        <w:rPr>
                          <w:rFonts w:cstheme="minorHAnsi"/>
                          <w:b/>
                          <w:sz w:val="20"/>
                          <w:szCs w:val="20"/>
                        </w:rPr>
                      </w:pPr>
                      <w:r>
                        <w:rPr>
                          <w:rFonts w:cstheme="minorHAnsi"/>
                          <w:b/>
                          <w:sz w:val="20"/>
                          <w:szCs w:val="20"/>
                        </w:rPr>
                        <w:t>Please note, the Family Court Case Management Self-Help Office provides procedural information and cannot give legal advice.</w:t>
                      </w:r>
                    </w:p>
                    <w:p w14:paraId="629243F1" w14:textId="0530BA5E" w:rsidR="00FD1380" w:rsidRDefault="00FD1380" w:rsidP="00FD1380">
                      <w:pPr>
                        <w:spacing w:after="120"/>
                        <w:jc w:val="center"/>
                        <w:rPr>
                          <w:rFonts w:cstheme="minorHAnsi"/>
                          <w:b/>
                          <w:iCs/>
                          <w:sz w:val="20"/>
                          <w:szCs w:val="20"/>
                        </w:rPr>
                      </w:pPr>
                      <w:r>
                        <w:rPr>
                          <w:rFonts w:cstheme="minorHAnsi"/>
                          <w:b/>
                          <w:iCs/>
                          <w:sz w:val="20"/>
                          <w:szCs w:val="20"/>
                        </w:rPr>
                        <w:t>All forms listed below can be found at</w:t>
                      </w:r>
                      <w:r w:rsidR="001D21BF">
                        <w:rPr>
                          <w:rFonts w:cstheme="minorHAnsi"/>
                          <w:b/>
                          <w:iCs/>
                          <w:sz w:val="20"/>
                          <w:szCs w:val="20"/>
                        </w:rPr>
                        <w:t xml:space="preserve">:   </w:t>
                      </w:r>
                      <w:hyperlink r:id="rId10" w:history="1">
                        <w:r w:rsidR="001D21BF" w:rsidRPr="003B3BEA">
                          <w:rPr>
                            <w:rStyle w:val="Hyperlink"/>
                            <w:rFonts w:cstheme="minorHAnsi"/>
                            <w:b/>
                            <w:iCs/>
                            <w:sz w:val="20"/>
                            <w:szCs w:val="20"/>
                          </w:rPr>
                          <w:t>www.hernandoclerk/forms</w:t>
                        </w:r>
                      </w:hyperlink>
                      <w:r w:rsidR="001D21BF">
                        <w:rPr>
                          <w:rFonts w:cstheme="minorHAnsi"/>
                          <w:b/>
                          <w:iCs/>
                          <w:sz w:val="20"/>
                          <w:szCs w:val="20"/>
                        </w:rPr>
                        <w:t xml:space="preserve"> under the Family Law:  Dissolution of Marriage Simplified section or </w:t>
                      </w:r>
                      <w:r>
                        <w:rPr>
                          <w:rFonts w:cstheme="minorHAnsi"/>
                          <w:b/>
                          <w:iCs/>
                          <w:sz w:val="20"/>
                          <w:szCs w:val="20"/>
                        </w:rPr>
                        <w:t xml:space="preserve"> </w:t>
                      </w:r>
                      <w:hyperlink r:id="rId11" w:history="1">
                        <w:r w:rsidR="0010352E" w:rsidRPr="0010352E">
                          <w:rPr>
                            <w:rStyle w:val="Hyperlink"/>
                            <w:b/>
                            <w:bCs/>
                            <w:sz w:val="20"/>
                            <w:szCs w:val="20"/>
                          </w:rPr>
                          <w:t>www.flcourts.gov</w:t>
                        </w:r>
                      </w:hyperlink>
                      <w:r w:rsidR="0010352E">
                        <w:rPr>
                          <w:rFonts w:cstheme="minorHAnsi"/>
                          <w:b/>
                          <w:iCs/>
                          <w:sz w:val="20"/>
                          <w:szCs w:val="20"/>
                        </w:rPr>
                        <w:t xml:space="preserve"> </w:t>
                      </w:r>
                      <w:r>
                        <w:rPr>
                          <w:rFonts w:cstheme="minorHAnsi"/>
                          <w:b/>
                          <w:iCs/>
                          <w:sz w:val="20"/>
                          <w:szCs w:val="20"/>
                        </w:rPr>
                        <w:t>under Self Help, Family Law Forms, unless otherwise noted.</w:t>
                      </w:r>
                    </w:p>
                    <w:p w14:paraId="3622C35F" w14:textId="77777777" w:rsidR="00D147B2" w:rsidRDefault="00D147B2" w:rsidP="00FD1380">
                      <w:pPr>
                        <w:spacing w:after="120"/>
                        <w:jc w:val="center"/>
                        <w:rPr>
                          <w:rFonts w:cstheme="minorHAnsi"/>
                          <w:b/>
                          <w:iCs/>
                          <w:sz w:val="20"/>
                          <w:szCs w:val="20"/>
                        </w:rPr>
                      </w:pPr>
                    </w:p>
                    <w:p w14:paraId="1D94D41E" w14:textId="77777777" w:rsidR="00D147B2" w:rsidRDefault="00D147B2" w:rsidP="00FD1380">
                      <w:pPr>
                        <w:spacing w:after="120"/>
                        <w:jc w:val="center"/>
                        <w:rPr>
                          <w:rFonts w:cstheme="minorHAnsi"/>
                          <w:b/>
                          <w:iCs/>
                          <w:sz w:val="20"/>
                          <w:szCs w:val="20"/>
                        </w:rPr>
                      </w:pPr>
                    </w:p>
                    <w:p w14:paraId="7FF20F13" w14:textId="77777777" w:rsidR="00FD1380" w:rsidRDefault="00FD1380" w:rsidP="00FD1380">
                      <w:pPr>
                        <w:jc w:val="center"/>
                      </w:pPr>
                    </w:p>
                  </w:txbxContent>
                </v:textbox>
                <w10:wrap anchorx="page"/>
              </v:rect>
            </w:pict>
          </mc:Fallback>
        </mc:AlternateContent>
      </w:r>
    </w:p>
    <w:p w14:paraId="340CE749" w14:textId="1F49387F" w:rsidR="00FD1380" w:rsidRDefault="00FD1380">
      <w:pPr>
        <w:pStyle w:val="BodyText"/>
        <w:spacing w:before="3"/>
        <w:rPr>
          <w:b/>
          <w:i/>
          <w:sz w:val="12"/>
        </w:rPr>
      </w:pPr>
    </w:p>
    <w:p w14:paraId="3872DB94" w14:textId="77F0BE57" w:rsidR="00FD1380" w:rsidRDefault="00FD1380">
      <w:pPr>
        <w:pStyle w:val="BodyText"/>
        <w:spacing w:before="3"/>
        <w:rPr>
          <w:b/>
          <w:i/>
          <w:sz w:val="12"/>
        </w:rPr>
      </w:pPr>
    </w:p>
    <w:p w14:paraId="2A40A6F3" w14:textId="51C4CBCB" w:rsidR="00FD1380" w:rsidRDefault="00FD1380">
      <w:pPr>
        <w:pStyle w:val="BodyText"/>
        <w:spacing w:before="3"/>
        <w:rPr>
          <w:b/>
          <w:i/>
          <w:sz w:val="12"/>
        </w:rPr>
      </w:pPr>
    </w:p>
    <w:p w14:paraId="0DAA1736" w14:textId="51492D96" w:rsidR="00FD1380" w:rsidRDefault="00FD1380">
      <w:pPr>
        <w:pStyle w:val="BodyText"/>
        <w:spacing w:before="3"/>
        <w:rPr>
          <w:b/>
          <w:i/>
          <w:sz w:val="12"/>
        </w:rPr>
      </w:pPr>
    </w:p>
    <w:p w14:paraId="7F66AB74" w14:textId="397842F6" w:rsidR="00FD1380" w:rsidRDefault="00FD1380">
      <w:pPr>
        <w:pStyle w:val="BodyText"/>
        <w:spacing w:before="3"/>
        <w:rPr>
          <w:b/>
          <w:i/>
          <w:sz w:val="12"/>
        </w:rPr>
      </w:pPr>
    </w:p>
    <w:p w14:paraId="61F50E6B" w14:textId="72B17C1F" w:rsidR="00FD1380" w:rsidRDefault="00FD1380">
      <w:pPr>
        <w:pStyle w:val="BodyText"/>
        <w:spacing w:before="3"/>
        <w:rPr>
          <w:b/>
          <w:i/>
          <w:sz w:val="12"/>
        </w:rPr>
      </w:pPr>
    </w:p>
    <w:p w14:paraId="089665C3" w14:textId="0CCAA03E" w:rsidR="00FD1380" w:rsidRDefault="00FD1380">
      <w:pPr>
        <w:pStyle w:val="BodyText"/>
        <w:spacing w:before="3"/>
        <w:rPr>
          <w:b/>
          <w:i/>
          <w:sz w:val="12"/>
        </w:rPr>
      </w:pPr>
    </w:p>
    <w:p w14:paraId="5472190E" w14:textId="38380035" w:rsidR="00FD1380" w:rsidRDefault="00FD1380">
      <w:pPr>
        <w:pStyle w:val="BodyText"/>
        <w:spacing w:before="3"/>
        <w:rPr>
          <w:b/>
          <w:i/>
          <w:sz w:val="12"/>
        </w:rPr>
      </w:pPr>
    </w:p>
    <w:p w14:paraId="576CCE17" w14:textId="042B2439" w:rsidR="00FD1380" w:rsidRDefault="00FD1380">
      <w:pPr>
        <w:pStyle w:val="BodyText"/>
        <w:spacing w:before="3"/>
        <w:rPr>
          <w:b/>
          <w:i/>
          <w:sz w:val="12"/>
        </w:rPr>
      </w:pPr>
    </w:p>
    <w:p w14:paraId="06194659" w14:textId="12AC7B2F" w:rsidR="00FD1380" w:rsidRDefault="00FD1380">
      <w:pPr>
        <w:pStyle w:val="BodyText"/>
        <w:spacing w:before="3"/>
        <w:rPr>
          <w:b/>
          <w:i/>
          <w:sz w:val="12"/>
        </w:rPr>
      </w:pPr>
    </w:p>
    <w:p w14:paraId="7DFE6C0C" w14:textId="24840E7C" w:rsidR="00FD1380" w:rsidRDefault="00FD1380">
      <w:pPr>
        <w:pStyle w:val="BodyText"/>
        <w:spacing w:before="3"/>
        <w:rPr>
          <w:b/>
          <w:i/>
          <w:sz w:val="12"/>
        </w:rPr>
      </w:pPr>
    </w:p>
    <w:p w14:paraId="228B572F" w14:textId="47D712D7" w:rsidR="00DF086F" w:rsidRDefault="00DF086F" w:rsidP="00DF086F">
      <w:pPr>
        <w:tabs>
          <w:tab w:val="left" w:pos="884"/>
        </w:tabs>
        <w:spacing w:before="51"/>
        <w:ind w:right="656"/>
      </w:pPr>
    </w:p>
    <w:p w14:paraId="4A703A21" w14:textId="39FDD181" w:rsidR="00DF086F" w:rsidRDefault="00DF086F" w:rsidP="00DF086F">
      <w:pPr>
        <w:tabs>
          <w:tab w:val="left" w:pos="884"/>
        </w:tabs>
        <w:spacing w:before="51"/>
        <w:ind w:right="656"/>
      </w:pPr>
      <w:r w:rsidRPr="00DF086F">
        <w:rPr>
          <w:b/>
          <w:bCs/>
          <w:sz w:val="30"/>
          <w:szCs w:val="30"/>
        </w:rPr>
        <w:sym w:font="Wingdings 2" w:char="F051"/>
      </w:r>
      <w:r w:rsidRPr="00DF086F">
        <w:rPr>
          <w:b/>
          <w:bCs/>
          <w:sz w:val="30"/>
          <w:szCs w:val="30"/>
        </w:rPr>
        <w:t xml:space="preserve"> CHECK BOXES</w:t>
      </w:r>
      <w:r>
        <w:t xml:space="preserve">: </w:t>
      </w:r>
    </w:p>
    <w:p w14:paraId="79FDFE5F" w14:textId="77777777" w:rsidR="00DF086F" w:rsidRPr="00D147B2" w:rsidRDefault="00DF086F" w:rsidP="00DF086F">
      <w:pPr>
        <w:tabs>
          <w:tab w:val="left" w:pos="884"/>
        </w:tabs>
        <w:spacing w:before="51"/>
        <w:ind w:right="656"/>
      </w:pPr>
    </w:p>
    <w:p w14:paraId="3B827DD1" w14:textId="77777777" w:rsidR="00453758" w:rsidRPr="00D3157F" w:rsidRDefault="00453758" w:rsidP="00453758">
      <w:pPr>
        <w:pStyle w:val="ListParagraph"/>
        <w:numPr>
          <w:ilvl w:val="0"/>
          <w:numId w:val="2"/>
        </w:numPr>
        <w:tabs>
          <w:tab w:val="left" w:pos="884"/>
        </w:tabs>
        <w:spacing w:before="52"/>
        <w:rPr>
          <w:i/>
          <w:sz w:val="24"/>
          <w:szCs w:val="24"/>
        </w:rPr>
      </w:pPr>
      <w:r w:rsidRPr="0010352E">
        <w:rPr>
          <w:b/>
          <w:sz w:val="24"/>
          <w:szCs w:val="24"/>
        </w:rPr>
        <w:t>Coversheet</w:t>
      </w:r>
      <w:r w:rsidRPr="0010352E">
        <w:rPr>
          <w:b/>
          <w:spacing w:val="-2"/>
          <w:sz w:val="24"/>
          <w:szCs w:val="24"/>
        </w:rPr>
        <w:t xml:space="preserve"> </w:t>
      </w:r>
      <w:r w:rsidRPr="0010352E">
        <w:rPr>
          <w:b/>
          <w:sz w:val="24"/>
          <w:szCs w:val="24"/>
        </w:rPr>
        <w:t>for</w:t>
      </w:r>
      <w:r w:rsidRPr="0010352E">
        <w:rPr>
          <w:b/>
          <w:spacing w:val="-3"/>
          <w:sz w:val="24"/>
          <w:szCs w:val="24"/>
        </w:rPr>
        <w:t xml:space="preserve"> F</w:t>
      </w:r>
      <w:r w:rsidRPr="0010352E">
        <w:rPr>
          <w:b/>
          <w:sz w:val="24"/>
          <w:szCs w:val="24"/>
        </w:rPr>
        <w:t>amily</w:t>
      </w:r>
      <w:r w:rsidRPr="0010352E">
        <w:rPr>
          <w:b/>
          <w:spacing w:val="-3"/>
          <w:sz w:val="24"/>
          <w:szCs w:val="24"/>
        </w:rPr>
        <w:t xml:space="preserve"> C</w:t>
      </w:r>
      <w:r w:rsidRPr="0010352E">
        <w:rPr>
          <w:b/>
          <w:sz w:val="24"/>
          <w:szCs w:val="24"/>
        </w:rPr>
        <w:t>ourt</w:t>
      </w:r>
      <w:r w:rsidRPr="0010352E">
        <w:rPr>
          <w:b/>
          <w:spacing w:val="-3"/>
          <w:sz w:val="24"/>
          <w:szCs w:val="24"/>
        </w:rPr>
        <w:t xml:space="preserve"> C</w:t>
      </w:r>
      <w:r w:rsidRPr="0010352E">
        <w:rPr>
          <w:b/>
          <w:sz w:val="24"/>
          <w:szCs w:val="24"/>
        </w:rPr>
        <w:t>ases</w:t>
      </w:r>
      <w:r w:rsidRPr="0010352E">
        <w:rPr>
          <w:b/>
          <w:spacing w:val="50"/>
          <w:sz w:val="24"/>
          <w:szCs w:val="24"/>
        </w:rPr>
        <w:t xml:space="preserve"> </w:t>
      </w:r>
      <w:r w:rsidRPr="0010352E">
        <w:rPr>
          <w:i/>
          <w:sz w:val="24"/>
          <w:szCs w:val="24"/>
          <w:u w:val="single"/>
        </w:rPr>
        <w:t>Form</w:t>
      </w:r>
      <w:r w:rsidRPr="0010352E">
        <w:rPr>
          <w:i/>
          <w:spacing w:val="-1"/>
          <w:sz w:val="24"/>
          <w:szCs w:val="24"/>
          <w:u w:val="single"/>
        </w:rPr>
        <w:t xml:space="preserve"> </w:t>
      </w:r>
      <w:r w:rsidRPr="0010352E">
        <w:rPr>
          <w:i/>
          <w:sz w:val="24"/>
          <w:szCs w:val="24"/>
          <w:u w:val="single"/>
        </w:rPr>
        <w:t>12.928</w:t>
      </w:r>
    </w:p>
    <w:p w14:paraId="30455412" w14:textId="77777777" w:rsidR="00D3157F" w:rsidRPr="00453758" w:rsidRDefault="00D3157F" w:rsidP="00D3157F">
      <w:pPr>
        <w:pStyle w:val="ListParagraph"/>
        <w:tabs>
          <w:tab w:val="left" w:pos="884"/>
        </w:tabs>
        <w:spacing w:before="52"/>
        <w:ind w:left="360" w:firstLine="0"/>
        <w:rPr>
          <w:i/>
          <w:sz w:val="24"/>
          <w:szCs w:val="24"/>
        </w:rPr>
      </w:pPr>
    </w:p>
    <w:p w14:paraId="346CC174" w14:textId="0B1AA8D7" w:rsidR="00700275" w:rsidRPr="00700275" w:rsidRDefault="006F632B" w:rsidP="00FD1380">
      <w:pPr>
        <w:pStyle w:val="ListParagraph"/>
        <w:numPr>
          <w:ilvl w:val="0"/>
          <w:numId w:val="2"/>
        </w:numPr>
        <w:tabs>
          <w:tab w:val="left" w:pos="884"/>
        </w:tabs>
        <w:spacing w:before="51"/>
        <w:ind w:right="656"/>
        <w:rPr>
          <w:bCs/>
          <w:sz w:val="24"/>
          <w:szCs w:val="24"/>
        </w:rPr>
      </w:pPr>
      <w:r>
        <w:rPr>
          <w:rFonts w:cstheme="minorHAnsi"/>
          <w:b/>
          <w:sz w:val="24"/>
          <w:szCs w:val="24"/>
        </w:rPr>
        <w:t xml:space="preserve">Joint </w:t>
      </w:r>
      <w:r w:rsidR="00FD1380" w:rsidRPr="0010352E">
        <w:rPr>
          <w:rFonts w:cstheme="minorHAnsi"/>
          <w:b/>
          <w:sz w:val="24"/>
          <w:szCs w:val="24"/>
        </w:rPr>
        <w:t>Petition</w:t>
      </w:r>
      <w:r>
        <w:rPr>
          <w:rFonts w:cstheme="minorHAnsi"/>
          <w:b/>
          <w:sz w:val="24"/>
          <w:szCs w:val="24"/>
        </w:rPr>
        <w:t xml:space="preserve"> for Simplified Dissolution of Marriage -</w:t>
      </w:r>
      <w:r w:rsidR="00700275">
        <w:rPr>
          <w:rFonts w:cstheme="minorHAnsi"/>
          <w:b/>
          <w:sz w:val="24"/>
          <w:szCs w:val="24"/>
        </w:rPr>
        <w:t xml:space="preserve"> </w:t>
      </w:r>
      <w:r w:rsidR="00700275" w:rsidRPr="00700275">
        <w:rPr>
          <w:rFonts w:cstheme="minorHAnsi"/>
          <w:bCs/>
          <w:i/>
          <w:iCs/>
          <w:sz w:val="24"/>
          <w:szCs w:val="24"/>
          <w:u w:val="single"/>
        </w:rPr>
        <w:t>Form 12.901(a)</w:t>
      </w:r>
      <w:r w:rsidR="00700275" w:rsidRPr="00700275">
        <w:rPr>
          <w:rFonts w:cstheme="minorHAnsi"/>
          <w:bCs/>
          <w:i/>
          <w:iCs/>
          <w:sz w:val="24"/>
          <w:szCs w:val="24"/>
        </w:rPr>
        <w:t xml:space="preserve">.  </w:t>
      </w:r>
      <w:r w:rsidR="00700275" w:rsidRPr="00700275">
        <w:rPr>
          <w:rFonts w:cstheme="minorHAnsi"/>
          <w:bCs/>
          <w:sz w:val="24"/>
          <w:szCs w:val="24"/>
        </w:rPr>
        <w:t>Please read all directions</w:t>
      </w:r>
      <w:r>
        <w:rPr>
          <w:rFonts w:cstheme="minorHAnsi"/>
          <w:bCs/>
          <w:sz w:val="24"/>
          <w:szCs w:val="24"/>
        </w:rPr>
        <w:t xml:space="preserve"> </w:t>
      </w:r>
      <w:r w:rsidR="00DF086F">
        <w:rPr>
          <w:rFonts w:cstheme="minorHAnsi"/>
          <w:bCs/>
          <w:sz w:val="24"/>
          <w:szCs w:val="24"/>
        </w:rPr>
        <w:t>attached to the Petition</w:t>
      </w:r>
      <w:r w:rsidR="005666EB">
        <w:rPr>
          <w:rFonts w:cstheme="minorHAnsi"/>
          <w:bCs/>
          <w:sz w:val="24"/>
          <w:szCs w:val="24"/>
        </w:rPr>
        <w:t>,</w:t>
      </w:r>
      <w:r w:rsidR="00DF086F">
        <w:rPr>
          <w:rFonts w:cstheme="minorHAnsi"/>
          <w:bCs/>
          <w:sz w:val="24"/>
          <w:szCs w:val="24"/>
        </w:rPr>
        <w:t xml:space="preserve"> </w:t>
      </w:r>
      <w:r>
        <w:rPr>
          <w:rFonts w:cstheme="minorHAnsi"/>
          <w:bCs/>
          <w:sz w:val="24"/>
          <w:szCs w:val="24"/>
        </w:rPr>
        <w:t>which include</w:t>
      </w:r>
      <w:r w:rsidR="00DF086F">
        <w:rPr>
          <w:rFonts w:cstheme="minorHAnsi"/>
          <w:bCs/>
          <w:sz w:val="24"/>
          <w:szCs w:val="24"/>
        </w:rPr>
        <w:t>s a list of</w:t>
      </w:r>
      <w:r>
        <w:rPr>
          <w:rFonts w:cstheme="minorHAnsi"/>
          <w:bCs/>
          <w:sz w:val="24"/>
          <w:szCs w:val="24"/>
        </w:rPr>
        <w:t xml:space="preserve"> criteria to file a simplified dissolution </w:t>
      </w:r>
      <w:r w:rsidR="00700275" w:rsidRPr="006F632B">
        <w:rPr>
          <w:rFonts w:cstheme="minorHAnsi"/>
          <w:bCs/>
          <w:sz w:val="24"/>
          <w:szCs w:val="24"/>
          <w:u w:val="single"/>
        </w:rPr>
        <w:t>and</w:t>
      </w:r>
      <w:r w:rsidR="00700275" w:rsidRPr="00700275">
        <w:rPr>
          <w:rFonts w:cstheme="minorHAnsi"/>
          <w:bCs/>
          <w:sz w:val="24"/>
          <w:szCs w:val="24"/>
        </w:rPr>
        <w:t xml:space="preserve"> complete the petition in its entirety.  Please pay particular attention to the following:</w:t>
      </w:r>
    </w:p>
    <w:p w14:paraId="61582ED1" w14:textId="60C18657" w:rsidR="00700275" w:rsidRDefault="00700275" w:rsidP="00700275">
      <w:pPr>
        <w:pStyle w:val="ListParagraph"/>
        <w:numPr>
          <w:ilvl w:val="0"/>
          <w:numId w:val="7"/>
        </w:numPr>
        <w:tabs>
          <w:tab w:val="left" w:pos="884"/>
        </w:tabs>
        <w:spacing w:before="51"/>
        <w:ind w:right="656"/>
        <w:rPr>
          <w:bCs/>
          <w:sz w:val="24"/>
          <w:szCs w:val="24"/>
        </w:rPr>
      </w:pPr>
      <w:r>
        <w:rPr>
          <w:bCs/>
          <w:sz w:val="24"/>
          <w:szCs w:val="24"/>
        </w:rPr>
        <w:t xml:space="preserve">Petitioner or Respondent </w:t>
      </w:r>
      <w:r w:rsidRPr="006F632B">
        <w:rPr>
          <w:bCs/>
          <w:sz w:val="24"/>
          <w:szCs w:val="24"/>
          <w:u w:val="single"/>
        </w:rPr>
        <w:t>must</w:t>
      </w:r>
      <w:r>
        <w:rPr>
          <w:bCs/>
          <w:sz w:val="24"/>
          <w:szCs w:val="24"/>
        </w:rPr>
        <w:t xml:space="preserve"> have been a resident of Florida for 6 months prior to the date of filing.</w:t>
      </w:r>
    </w:p>
    <w:p w14:paraId="1ECC806E" w14:textId="051D5582" w:rsidR="00700275" w:rsidRDefault="00700275" w:rsidP="00700275">
      <w:pPr>
        <w:pStyle w:val="ListParagraph"/>
        <w:numPr>
          <w:ilvl w:val="0"/>
          <w:numId w:val="7"/>
        </w:numPr>
        <w:tabs>
          <w:tab w:val="left" w:pos="884"/>
        </w:tabs>
        <w:spacing w:before="51"/>
        <w:ind w:right="656"/>
        <w:rPr>
          <w:bCs/>
          <w:sz w:val="24"/>
          <w:szCs w:val="24"/>
        </w:rPr>
      </w:pPr>
      <w:r>
        <w:rPr>
          <w:bCs/>
          <w:sz w:val="24"/>
          <w:szCs w:val="24"/>
        </w:rPr>
        <w:t>Date of marriage and date of separation.</w:t>
      </w:r>
    </w:p>
    <w:p w14:paraId="53D139EC" w14:textId="6A6FBB48" w:rsidR="00700275" w:rsidRDefault="00700275" w:rsidP="00700275">
      <w:pPr>
        <w:pStyle w:val="ListParagraph"/>
        <w:numPr>
          <w:ilvl w:val="0"/>
          <w:numId w:val="7"/>
        </w:numPr>
        <w:tabs>
          <w:tab w:val="left" w:pos="884"/>
        </w:tabs>
        <w:spacing w:before="51"/>
        <w:ind w:right="656"/>
        <w:rPr>
          <w:bCs/>
          <w:sz w:val="24"/>
          <w:szCs w:val="24"/>
        </w:rPr>
      </w:pPr>
      <w:r>
        <w:rPr>
          <w:bCs/>
          <w:sz w:val="24"/>
          <w:szCs w:val="24"/>
        </w:rPr>
        <w:t>Division of Marital Assets and Liabilities (</w:t>
      </w:r>
      <w:r w:rsidR="003E5408">
        <w:rPr>
          <w:bCs/>
          <w:sz w:val="24"/>
          <w:szCs w:val="24"/>
        </w:rPr>
        <w:t>Under Paragraph #6</w:t>
      </w:r>
      <w:r w:rsidR="0053032F">
        <w:rPr>
          <w:bCs/>
          <w:sz w:val="24"/>
          <w:szCs w:val="24"/>
        </w:rPr>
        <w:t xml:space="preserve"> of the Petition</w:t>
      </w:r>
      <w:r w:rsidR="003E5408">
        <w:rPr>
          <w:bCs/>
          <w:sz w:val="24"/>
          <w:szCs w:val="24"/>
        </w:rPr>
        <w:t xml:space="preserve">, </w:t>
      </w:r>
      <w:r w:rsidR="0053032F">
        <w:rPr>
          <w:bCs/>
          <w:sz w:val="24"/>
          <w:szCs w:val="24"/>
        </w:rPr>
        <w:sym w:font="Wingdings 2" w:char="F0A3"/>
      </w:r>
      <w:r w:rsidR="0053032F">
        <w:rPr>
          <w:bCs/>
          <w:sz w:val="24"/>
          <w:szCs w:val="24"/>
        </w:rPr>
        <w:t xml:space="preserve"> </w:t>
      </w:r>
      <w:r w:rsidR="003E5408">
        <w:rPr>
          <w:bCs/>
          <w:sz w:val="24"/>
          <w:szCs w:val="24"/>
        </w:rPr>
        <w:t xml:space="preserve">you </w:t>
      </w:r>
      <w:r w:rsidRPr="001D21BF">
        <w:rPr>
          <w:bCs/>
          <w:sz w:val="24"/>
          <w:szCs w:val="24"/>
          <w:u w:val="single"/>
        </w:rPr>
        <w:t>must</w:t>
      </w:r>
      <w:r>
        <w:rPr>
          <w:bCs/>
          <w:sz w:val="24"/>
          <w:szCs w:val="24"/>
        </w:rPr>
        <w:t xml:space="preserve"> check </w:t>
      </w:r>
      <w:r w:rsidR="003E5408">
        <w:rPr>
          <w:bCs/>
          <w:sz w:val="24"/>
          <w:szCs w:val="24"/>
        </w:rPr>
        <w:t xml:space="preserve">a box indicating either </w:t>
      </w:r>
      <w:r w:rsidR="005666EB">
        <w:rPr>
          <w:bCs/>
          <w:sz w:val="24"/>
          <w:szCs w:val="24"/>
        </w:rPr>
        <w:t xml:space="preserve">a </w:t>
      </w:r>
      <w:r w:rsidR="003E5408">
        <w:rPr>
          <w:bCs/>
          <w:sz w:val="24"/>
          <w:szCs w:val="24"/>
        </w:rPr>
        <w:t xml:space="preserve">Marital Settlement Agreement is attached </w:t>
      </w:r>
      <w:r w:rsidR="003E5408" w:rsidRPr="003E5408">
        <w:rPr>
          <w:b/>
          <w:sz w:val="24"/>
          <w:szCs w:val="24"/>
          <w:u w:val="single"/>
        </w:rPr>
        <w:t>OR</w:t>
      </w:r>
      <w:r w:rsidR="003E5408">
        <w:rPr>
          <w:bCs/>
          <w:sz w:val="24"/>
          <w:szCs w:val="24"/>
        </w:rPr>
        <w:t xml:space="preserve"> </w:t>
      </w:r>
      <w:r w:rsidR="005666EB">
        <w:rPr>
          <w:bCs/>
          <w:sz w:val="24"/>
          <w:szCs w:val="24"/>
        </w:rPr>
        <w:t xml:space="preserve">your </w:t>
      </w:r>
      <w:r w:rsidR="003E5408">
        <w:rPr>
          <w:bCs/>
          <w:sz w:val="24"/>
          <w:szCs w:val="24"/>
        </w:rPr>
        <w:t xml:space="preserve">Marital Settlement Agreement is </w:t>
      </w:r>
      <w:r w:rsidR="003E5408" w:rsidRPr="006F632B">
        <w:rPr>
          <w:b/>
          <w:sz w:val="24"/>
          <w:szCs w:val="24"/>
        </w:rPr>
        <w:t>not</w:t>
      </w:r>
      <w:r w:rsidR="003E5408">
        <w:rPr>
          <w:bCs/>
          <w:sz w:val="24"/>
          <w:szCs w:val="24"/>
        </w:rPr>
        <w:t xml:space="preserve"> in writing.  </w:t>
      </w:r>
      <w:r w:rsidR="0053032F">
        <w:rPr>
          <w:bCs/>
          <w:sz w:val="24"/>
          <w:szCs w:val="24"/>
        </w:rPr>
        <w:t xml:space="preserve"> </w:t>
      </w:r>
      <w:r w:rsidR="003E5408" w:rsidRPr="0053032F">
        <w:rPr>
          <w:b/>
          <w:sz w:val="24"/>
          <w:szCs w:val="24"/>
          <w:u w:val="single"/>
        </w:rPr>
        <w:t>Also</w:t>
      </w:r>
      <w:r w:rsidR="003E5408">
        <w:rPr>
          <w:bCs/>
          <w:sz w:val="24"/>
          <w:szCs w:val="24"/>
        </w:rPr>
        <w:t>, under Paragraph #6</w:t>
      </w:r>
      <w:r w:rsidR="0053032F">
        <w:rPr>
          <w:bCs/>
          <w:sz w:val="24"/>
          <w:szCs w:val="24"/>
        </w:rPr>
        <w:t xml:space="preserve"> of the Petition</w:t>
      </w:r>
      <w:r w:rsidR="003E5408">
        <w:rPr>
          <w:bCs/>
          <w:sz w:val="24"/>
          <w:szCs w:val="24"/>
        </w:rPr>
        <w:t xml:space="preserve">, </w:t>
      </w:r>
      <w:r w:rsidR="0053032F">
        <w:rPr>
          <w:bCs/>
          <w:sz w:val="24"/>
          <w:szCs w:val="24"/>
        </w:rPr>
        <w:sym w:font="Wingdings 2" w:char="F0A3"/>
      </w:r>
      <w:r w:rsidR="0053032F">
        <w:rPr>
          <w:bCs/>
          <w:sz w:val="24"/>
          <w:szCs w:val="24"/>
        </w:rPr>
        <w:t xml:space="preserve"> </w:t>
      </w:r>
      <w:proofErr w:type="gramStart"/>
      <w:r w:rsidR="003E5408">
        <w:rPr>
          <w:bCs/>
          <w:sz w:val="24"/>
          <w:szCs w:val="24"/>
        </w:rPr>
        <w:t xml:space="preserve">you  </w:t>
      </w:r>
      <w:r w:rsidR="003E5408" w:rsidRPr="001D21BF">
        <w:rPr>
          <w:bCs/>
          <w:sz w:val="24"/>
          <w:szCs w:val="24"/>
          <w:u w:val="single"/>
        </w:rPr>
        <w:t>must</w:t>
      </w:r>
      <w:proofErr w:type="gramEnd"/>
      <w:r w:rsidR="003E5408" w:rsidRPr="001D21BF">
        <w:rPr>
          <w:bCs/>
          <w:sz w:val="24"/>
          <w:szCs w:val="24"/>
        </w:rPr>
        <w:t xml:space="preserve"> </w:t>
      </w:r>
      <w:r w:rsidR="003E5408">
        <w:rPr>
          <w:bCs/>
          <w:sz w:val="24"/>
          <w:szCs w:val="24"/>
        </w:rPr>
        <w:t xml:space="preserve">check a box indicating </w:t>
      </w:r>
      <w:r w:rsidR="0053032F">
        <w:rPr>
          <w:bCs/>
          <w:sz w:val="24"/>
          <w:szCs w:val="24"/>
        </w:rPr>
        <w:t xml:space="preserve">either Financial Affidavits are being filed </w:t>
      </w:r>
      <w:r w:rsidR="0053032F" w:rsidRPr="006F632B">
        <w:rPr>
          <w:b/>
          <w:sz w:val="24"/>
          <w:szCs w:val="24"/>
          <w:u w:val="single"/>
        </w:rPr>
        <w:t>or</w:t>
      </w:r>
      <w:r w:rsidR="006F632B">
        <w:rPr>
          <w:bCs/>
          <w:sz w:val="24"/>
          <w:szCs w:val="24"/>
        </w:rPr>
        <w:t xml:space="preserve"> parties</w:t>
      </w:r>
      <w:r w:rsidR="0053032F">
        <w:rPr>
          <w:bCs/>
          <w:sz w:val="24"/>
          <w:szCs w:val="24"/>
        </w:rPr>
        <w:t xml:space="preserve"> have executed a Notice of Joint Verified Waiver of Filing Financial Affidavits.)</w:t>
      </w:r>
    </w:p>
    <w:p w14:paraId="38C2C9C9" w14:textId="4556C670" w:rsidR="003E5408" w:rsidRDefault="00700275" w:rsidP="0053032F">
      <w:pPr>
        <w:pStyle w:val="ListParagraph"/>
        <w:numPr>
          <w:ilvl w:val="0"/>
          <w:numId w:val="7"/>
        </w:numPr>
        <w:tabs>
          <w:tab w:val="left" w:pos="884"/>
        </w:tabs>
        <w:spacing w:before="51"/>
        <w:ind w:right="656"/>
        <w:rPr>
          <w:bCs/>
          <w:sz w:val="24"/>
          <w:szCs w:val="24"/>
        </w:rPr>
      </w:pPr>
      <w:r>
        <w:rPr>
          <w:bCs/>
          <w:sz w:val="24"/>
          <w:szCs w:val="24"/>
        </w:rPr>
        <w:t>Petition must be signed by both parties</w:t>
      </w:r>
    </w:p>
    <w:p w14:paraId="67D86160" w14:textId="77777777" w:rsidR="00DF086F" w:rsidRPr="00DF086F" w:rsidRDefault="00DF086F" w:rsidP="00DF086F">
      <w:pPr>
        <w:pStyle w:val="ListParagraph"/>
        <w:tabs>
          <w:tab w:val="left" w:pos="884"/>
        </w:tabs>
        <w:spacing w:before="52"/>
        <w:ind w:left="360" w:firstLine="0"/>
        <w:rPr>
          <w:i/>
          <w:sz w:val="24"/>
          <w:szCs w:val="24"/>
        </w:rPr>
      </w:pPr>
    </w:p>
    <w:p w14:paraId="33030BBA" w14:textId="5F0E5BD1" w:rsidR="00453758" w:rsidRPr="00453758" w:rsidRDefault="00DF086F" w:rsidP="00FD1380">
      <w:pPr>
        <w:pStyle w:val="ListParagraph"/>
        <w:numPr>
          <w:ilvl w:val="0"/>
          <w:numId w:val="2"/>
        </w:numPr>
        <w:tabs>
          <w:tab w:val="left" w:pos="884"/>
        </w:tabs>
        <w:spacing w:before="52"/>
        <w:rPr>
          <w:i/>
          <w:sz w:val="24"/>
          <w:szCs w:val="24"/>
        </w:rPr>
      </w:pPr>
      <w:r>
        <w:rPr>
          <w:b/>
          <w:sz w:val="24"/>
          <w:szCs w:val="24"/>
        </w:rPr>
        <w:t xml:space="preserve">Marital Settlement Agreement </w:t>
      </w:r>
      <w:r w:rsidR="00453758">
        <w:rPr>
          <w:b/>
          <w:sz w:val="24"/>
          <w:szCs w:val="24"/>
        </w:rPr>
        <w:t xml:space="preserve">for Simplified Dissolution of Marriage </w:t>
      </w:r>
      <w:r>
        <w:rPr>
          <w:b/>
          <w:sz w:val="24"/>
          <w:szCs w:val="24"/>
        </w:rPr>
        <w:t>–</w:t>
      </w:r>
      <w:r>
        <w:rPr>
          <w:bCs/>
          <w:i/>
          <w:iCs/>
          <w:sz w:val="24"/>
          <w:szCs w:val="24"/>
          <w:u w:val="single"/>
        </w:rPr>
        <w:t xml:space="preserve"> Form 12.902(f)(3)</w:t>
      </w:r>
      <w:r>
        <w:rPr>
          <w:bCs/>
          <w:i/>
          <w:iCs/>
          <w:sz w:val="24"/>
          <w:szCs w:val="24"/>
        </w:rPr>
        <w:t xml:space="preserve"> </w:t>
      </w:r>
      <w:r w:rsidR="00453758">
        <w:rPr>
          <w:bCs/>
          <w:sz w:val="24"/>
          <w:szCs w:val="24"/>
        </w:rPr>
        <w:t xml:space="preserve"> </w:t>
      </w:r>
    </w:p>
    <w:p w14:paraId="4AE38ADD" w14:textId="704C9268" w:rsidR="00453758" w:rsidRDefault="00453758" w:rsidP="00453758">
      <w:pPr>
        <w:pStyle w:val="ListParagraph"/>
        <w:tabs>
          <w:tab w:val="left" w:pos="884"/>
        </w:tabs>
        <w:spacing w:before="52"/>
        <w:ind w:left="360" w:firstLine="0"/>
        <w:rPr>
          <w:bCs/>
          <w:sz w:val="24"/>
          <w:szCs w:val="24"/>
        </w:rPr>
      </w:pPr>
      <w:r>
        <w:rPr>
          <w:bCs/>
          <w:sz w:val="24"/>
          <w:szCs w:val="24"/>
        </w:rPr>
        <w:sym w:font="Wingdings 2" w:char="F0A3"/>
      </w:r>
      <w:r>
        <w:rPr>
          <w:bCs/>
          <w:sz w:val="24"/>
          <w:szCs w:val="24"/>
        </w:rPr>
        <w:t xml:space="preserve"> </w:t>
      </w:r>
      <w:r w:rsidR="00DF086F" w:rsidRPr="00D3157F">
        <w:rPr>
          <w:bCs/>
          <w:sz w:val="24"/>
          <w:szCs w:val="24"/>
          <w:u w:val="single"/>
        </w:rPr>
        <w:t xml:space="preserve">If, </w:t>
      </w:r>
      <w:r w:rsidRPr="00D3157F">
        <w:rPr>
          <w:bCs/>
          <w:sz w:val="24"/>
          <w:szCs w:val="24"/>
          <w:u w:val="single"/>
        </w:rPr>
        <w:t>under</w:t>
      </w:r>
      <w:r w:rsidR="00DF086F" w:rsidRPr="00D3157F">
        <w:rPr>
          <w:bCs/>
          <w:sz w:val="24"/>
          <w:szCs w:val="24"/>
          <w:u w:val="single"/>
        </w:rPr>
        <w:t xml:space="preserve"> Paragraph 6 of the Petition</w:t>
      </w:r>
      <w:r w:rsidRPr="00D3157F">
        <w:rPr>
          <w:bCs/>
          <w:sz w:val="24"/>
          <w:szCs w:val="24"/>
          <w:u w:val="single"/>
        </w:rPr>
        <w:t>,</w:t>
      </w:r>
      <w:r w:rsidR="00DF086F" w:rsidRPr="00D3157F">
        <w:rPr>
          <w:bCs/>
          <w:sz w:val="24"/>
          <w:szCs w:val="24"/>
          <w:u w:val="single"/>
        </w:rPr>
        <w:t xml:space="preserve"> you checked the box indicating that </w:t>
      </w:r>
      <w:r w:rsidRPr="00D3157F">
        <w:rPr>
          <w:bCs/>
          <w:sz w:val="24"/>
          <w:szCs w:val="24"/>
          <w:u w:val="single"/>
        </w:rPr>
        <w:t xml:space="preserve">the Marital Settlement Agreement </w:t>
      </w:r>
      <w:r w:rsidRPr="00D3157F">
        <w:rPr>
          <w:b/>
          <w:sz w:val="24"/>
          <w:szCs w:val="24"/>
          <w:u w:val="single"/>
        </w:rPr>
        <w:t>IS</w:t>
      </w:r>
      <w:r w:rsidRPr="00D3157F">
        <w:rPr>
          <w:bCs/>
          <w:sz w:val="24"/>
          <w:szCs w:val="24"/>
          <w:u w:val="single"/>
        </w:rPr>
        <w:t xml:space="preserve"> attached</w:t>
      </w:r>
      <w:r>
        <w:rPr>
          <w:bCs/>
          <w:sz w:val="24"/>
          <w:szCs w:val="24"/>
        </w:rPr>
        <w:t xml:space="preserve">, you </w:t>
      </w:r>
      <w:r w:rsidR="00DF086F">
        <w:rPr>
          <w:bCs/>
          <w:sz w:val="24"/>
          <w:szCs w:val="24"/>
        </w:rPr>
        <w:t xml:space="preserve">must complete </w:t>
      </w:r>
      <w:r>
        <w:rPr>
          <w:bCs/>
          <w:sz w:val="24"/>
          <w:szCs w:val="24"/>
        </w:rPr>
        <w:t>the</w:t>
      </w:r>
      <w:r w:rsidR="00DF086F">
        <w:rPr>
          <w:bCs/>
          <w:sz w:val="24"/>
          <w:szCs w:val="24"/>
        </w:rPr>
        <w:t xml:space="preserve"> Marital Settlement Agreement form</w:t>
      </w:r>
      <w:r>
        <w:rPr>
          <w:bCs/>
          <w:sz w:val="24"/>
          <w:szCs w:val="24"/>
        </w:rPr>
        <w:t xml:space="preserve">, </w:t>
      </w:r>
      <w:r w:rsidR="00DF086F">
        <w:rPr>
          <w:bCs/>
          <w:sz w:val="24"/>
          <w:szCs w:val="24"/>
        </w:rPr>
        <w:t xml:space="preserve">which </w:t>
      </w:r>
      <w:r>
        <w:rPr>
          <w:bCs/>
          <w:sz w:val="24"/>
          <w:szCs w:val="24"/>
        </w:rPr>
        <w:t xml:space="preserve">must be </w:t>
      </w:r>
      <w:r w:rsidR="00DF086F">
        <w:rPr>
          <w:bCs/>
          <w:sz w:val="24"/>
          <w:szCs w:val="24"/>
        </w:rPr>
        <w:t>signed and notarized by BOTH parties.</w:t>
      </w:r>
      <w:r>
        <w:rPr>
          <w:bCs/>
          <w:sz w:val="24"/>
          <w:szCs w:val="24"/>
        </w:rPr>
        <w:t xml:space="preserve">  </w:t>
      </w:r>
    </w:p>
    <w:p w14:paraId="10F61B68" w14:textId="5331A18C" w:rsidR="00453758" w:rsidRPr="00453758" w:rsidRDefault="00453758" w:rsidP="00453758">
      <w:pPr>
        <w:pStyle w:val="ListParagraph"/>
        <w:tabs>
          <w:tab w:val="left" w:pos="884"/>
        </w:tabs>
        <w:spacing w:before="52"/>
        <w:ind w:left="360" w:firstLine="0"/>
        <w:rPr>
          <w:b/>
          <w:sz w:val="24"/>
          <w:szCs w:val="24"/>
          <w:u w:val="single"/>
        </w:rPr>
      </w:pPr>
      <w:r w:rsidRPr="00453758">
        <w:rPr>
          <w:b/>
          <w:sz w:val="24"/>
          <w:szCs w:val="24"/>
          <w:u w:val="single"/>
        </w:rPr>
        <w:t>OR</w:t>
      </w:r>
    </w:p>
    <w:p w14:paraId="05E1CA75" w14:textId="438BF03E" w:rsidR="00DF086F" w:rsidRDefault="00453758" w:rsidP="00453758">
      <w:pPr>
        <w:pStyle w:val="ListParagraph"/>
        <w:tabs>
          <w:tab w:val="left" w:pos="884"/>
        </w:tabs>
        <w:spacing w:before="52"/>
        <w:ind w:left="360" w:firstLine="0"/>
        <w:rPr>
          <w:bCs/>
          <w:sz w:val="24"/>
          <w:szCs w:val="24"/>
        </w:rPr>
      </w:pPr>
      <w:r>
        <w:rPr>
          <w:bCs/>
          <w:sz w:val="24"/>
          <w:szCs w:val="24"/>
        </w:rPr>
        <w:sym w:font="Wingdings 2" w:char="F0A3"/>
      </w:r>
      <w:r>
        <w:rPr>
          <w:bCs/>
          <w:sz w:val="24"/>
          <w:szCs w:val="24"/>
        </w:rPr>
        <w:t xml:space="preserve"> </w:t>
      </w:r>
      <w:r w:rsidRPr="00D3157F">
        <w:rPr>
          <w:bCs/>
          <w:sz w:val="24"/>
          <w:szCs w:val="24"/>
          <w:u w:val="single"/>
        </w:rPr>
        <w:t xml:space="preserve">If, under Paragraph 6 of the Petition, you checked the box indicating that your marital settlement agreement is </w:t>
      </w:r>
      <w:r w:rsidRPr="00D3157F">
        <w:rPr>
          <w:b/>
          <w:sz w:val="24"/>
          <w:szCs w:val="24"/>
          <w:u w:val="single"/>
        </w:rPr>
        <w:t>NOT</w:t>
      </w:r>
      <w:r w:rsidRPr="00D3157F">
        <w:rPr>
          <w:bCs/>
          <w:sz w:val="24"/>
          <w:szCs w:val="24"/>
          <w:u w:val="single"/>
        </w:rPr>
        <w:t xml:space="preserve"> in writing</w:t>
      </w:r>
      <w:r>
        <w:rPr>
          <w:bCs/>
          <w:sz w:val="24"/>
          <w:szCs w:val="24"/>
        </w:rPr>
        <w:t xml:space="preserve">, </w:t>
      </w:r>
      <w:r w:rsidRPr="00453758">
        <w:rPr>
          <w:b/>
          <w:sz w:val="24"/>
          <w:szCs w:val="24"/>
        </w:rPr>
        <w:t>you do NOT need to complete and file this form</w:t>
      </w:r>
      <w:r>
        <w:rPr>
          <w:b/>
          <w:sz w:val="24"/>
          <w:szCs w:val="24"/>
        </w:rPr>
        <w:t>.  (</w:t>
      </w:r>
      <w:r w:rsidRPr="00453758">
        <w:rPr>
          <w:bCs/>
          <w:i/>
          <w:iCs/>
          <w:sz w:val="24"/>
          <w:szCs w:val="24"/>
        </w:rPr>
        <w:t>You may mark N/A in the box next to this form on list</w:t>
      </w:r>
      <w:r w:rsidR="001B1B80">
        <w:rPr>
          <w:bCs/>
          <w:i/>
          <w:iCs/>
          <w:sz w:val="24"/>
          <w:szCs w:val="24"/>
        </w:rPr>
        <w:t>,</w:t>
      </w:r>
      <w:r w:rsidRPr="00453758">
        <w:rPr>
          <w:bCs/>
          <w:i/>
          <w:iCs/>
          <w:sz w:val="24"/>
          <w:szCs w:val="24"/>
        </w:rPr>
        <w:t xml:space="preserve"> if no Marital Settlement Agreement is </w:t>
      </w:r>
      <w:proofErr w:type="gramStart"/>
      <w:r w:rsidRPr="00453758">
        <w:rPr>
          <w:bCs/>
          <w:i/>
          <w:iCs/>
          <w:sz w:val="24"/>
          <w:szCs w:val="24"/>
        </w:rPr>
        <w:t>being filed</w:t>
      </w:r>
      <w:proofErr w:type="gramEnd"/>
      <w:r w:rsidRPr="00453758">
        <w:rPr>
          <w:bCs/>
          <w:i/>
          <w:iCs/>
          <w:sz w:val="24"/>
          <w:szCs w:val="24"/>
        </w:rPr>
        <w:t>)</w:t>
      </w:r>
      <w:r w:rsidRPr="00453758">
        <w:rPr>
          <w:bCs/>
          <w:sz w:val="24"/>
          <w:szCs w:val="24"/>
        </w:rPr>
        <w:t>.</w:t>
      </w:r>
      <w:r>
        <w:rPr>
          <w:bCs/>
          <w:sz w:val="24"/>
          <w:szCs w:val="24"/>
        </w:rPr>
        <w:t xml:space="preserve">  </w:t>
      </w:r>
    </w:p>
    <w:p w14:paraId="0BFD0F32" w14:textId="77777777" w:rsidR="00FD1380" w:rsidRDefault="00FD1380">
      <w:pPr>
        <w:tabs>
          <w:tab w:val="left" w:pos="884"/>
        </w:tabs>
        <w:spacing w:before="52"/>
        <w:ind w:left="504"/>
        <w:rPr>
          <w:b/>
          <w:sz w:val="24"/>
          <w:szCs w:val="24"/>
          <w:u w:val="single"/>
        </w:rPr>
      </w:pPr>
    </w:p>
    <w:p w14:paraId="5A4E2C8E" w14:textId="77777777" w:rsidR="00D3157F" w:rsidRPr="00D3157F" w:rsidRDefault="00D3157F" w:rsidP="00D3157F">
      <w:pPr>
        <w:pStyle w:val="ListParagraph"/>
        <w:numPr>
          <w:ilvl w:val="0"/>
          <w:numId w:val="2"/>
        </w:numPr>
        <w:tabs>
          <w:tab w:val="left" w:pos="884"/>
        </w:tabs>
        <w:spacing w:before="51"/>
        <w:rPr>
          <w:i/>
          <w:sz w:val="24"/>
          <w:szCs w:val="24"/>
        </w:rPr>
      </w:pPr>
      <w:r w:rsidRPr="0010352E">
        <w:rPr>
          <w:b/>
          <w:sz w:val="24"/>
          <w:szCs w:val="24"/>
        </w:rPr>
        <w:t>Notice of Related Cases</w:t>
      </w:r>
      <w:r w:rsidRPr="0010352E">
        <w:rPr>
          <w:b/>
          <w:spacing w:val="79"/>
          <w:w w:val="150"/>
          <w:sz w:val="24"/>
          <w:szCs w:val="24"/>
        </w:rPr>
        <w:t xml:space="preserve"> </w:t>
      </w:r>
      <w:r w:rsidRPr="0010352E">
        <w:rPr>
          <w:i/>
          <w:sz w:val="24"/>
          <w:szCs w:val="24"/>
          <w:u w:val="single"/>
        </w:rPr>
        <w:t>Form 12.900 (h)</w:t>
      </w:r>
    </w:p>
    <w:p w14:paraId="0F0BA1FB" w14:textId="77777777" w:rsidR="00D3157F" w:rsidRPr="00D3157F" w:rsidRDefault="00D3157F" w:rsidP="00D3157F">
      <w:pPr>
        <w:pStyle w:val="ListParagraph"/>
        <w:tabs>
          <w:tab w:val="left" w:pos="884"/>
        </w:tabs>
        <w:spacing w:before="51"/>
        <w:ind w:left="360" w:firstLine="0"/>
        <w:rPr>
          <w:i/>
          <w:sz w:val="24"/>
          <w:szCs w:val="24"/>
        </w:rPr>
      </w:pPr>
    </w:p>
    <w:p w14:paraId="7EF6C0E9" w14:textId="77777777" w:rsidR="00D3157F" w:rsidRPr="00D3157F" w:rsidRDefault="00D3157F" w:rsidP="00D3157F">
      <w:pPr>
        <w:pStyle w:val="ListParagraph"/>
        <w:numPr>
          <w:ilvl w:val="0"/>
          <w:numId w:val="2"/>
        </w:numPr>
        <w:tabs>
          <w:tab w:val="left" w:pos="884"/>
        </w:tabs>
        <w:spacing w:before="52"/>
        <w:rPr>
          <w:b/>
          <w:sz w:val="24"/>
          <w:szCs w:val="24"/>
          <w:u w:val="single"/>
        </w:rPr>
      </w:pPr>
      <w:r w:rsidRPr="0010352E">
        <w:rPr>
          <w:b/>
          <w:sz w:val="24"/>
          <w:szCs w:val="24"/>
        </w:rPr>
        <w:t xml:space="preserve">Designation of Current Mailing and Email Address </w:t>
      </w:r>
      <w:r w:rsidRPr="0010352E">
        <w:rPr>
          <w:bCs/>
          <w:i/>
          <w:iCs/>
          <w:sz w:val="24"/>
          <w:szCs w:val="24"/>
          <w:u w:val="single"/>
        </w:rPr>
        <w:t>Form 12.915</w:t>
      </w:r>
      <w:r>
        <w:rPr>
          <w:bCs/>
          <w:sz w:val="24"/>
          <w:szCs w:val="24"/>
        </w:rPr>
        <w:t xml:space="preserve"> – </w:t>
      </w:r>
      <w:r w:rsidRPr="003E5408">
        <w:rPr>
          <w:b/>
          <w:sz w:val="24"/>
          <w:szCs w:val="24"/>
          <w:u w:val="single"/>
        </w:rPr>
        <w:t>Each</w:t>
      </w:r>
      <w:r>
        <w:rPr>
          <w:bCs/>
          <w:sz w:val="24"/>
          <w:szCs w:val="24"/>
        </w:rPr>
        <w:t xml:space="preserve"> party must file.</w:t>
      </w:r>
    </w:p>
    <w:p w14:paraId="7C1A3DBB" w14:textId="77777777" w:rsidR="00D3157F" w:rsidRPr="0010352E" w:rsidRDefault="00D3157F" w:rsidP="00D3157F">
      <w:pPr>
        <w:pStyle w:val="ListParagraph"/>
        <w:tabs>
          <w:tab w:val="left" w:pos="884"/>
        </w:tabs>
        <w:spacing w:before="52"/>
        <w:ind w:left="360" w:firstLine="0"/>
        <w:rPr>
          <w:b/>
          <w:sz w:val="24"/>
          <w:szCs w:val="24"/>
          <w:u w:val="single"/>
        </w:rPr>
      </w:pPr>
    </w:p>
    <w:p w14:paraId="033D188E" w14:textId="77777777" w:rsidR="00D3157F" w:rsidRPr="00D3157F" w:rsidRDefault="00D3157F" w:rsidP="00D3157F">
      <w:pPr>
        <w:pStyle w:val="ListParagraph"/>
        <w:numPr>
          <w:ilvl w:val="0"/>
          <w:numId w:val="2"/>
        </w:numPr>
        <w:tabs>
          <w:tab w:val="left" w:pos="884"/>
        </w:tabs>
        <w:spacing w:before="52"/>
        <w:rPr>
          <w:i/>
          <w:sz w:val="24"/>
          <w:szCs w:val="24"/>
        </w:rPr>
      </w:pPr>
      <w:r w:rsidRPr="0010352E">
        <w:rPr>
          <w:b/>
          <w:sz w:val="24"/>
          <w:szCs w:val="24"/>
        </w:rPr>
        <w:t>Notice</w:t>
      </w:r>
      <w:r w:rsidRPr="0010352E">
        <w:rPr>
          <w:b/>
          <w:spacing w:val="-2"/>
          <w:sz w:val="24"/>
          <w:szCs w:val="24"/>
        </w:rPr>
        <w:t xml:space="preserve"> </w:t>
      </w:r>
      <w:r w:rsidRPr="0010352E">
        <w:rPr>
          <w:b/>
          <w:sz w:val="24"/>
          <w:szCs w:val="24"/>
        </w:rPr>
        <w:t>of</w:t>
      </w:r>
      <w:r w:rsidRPr="0010352E">
        <w:rPr>
          <w:b/>
          <w:spacing w:val="-3"/>
          <w:sz w:val="24"/>
          <w:szCs w:val="24"/>
        </w:rPr>
        <w:t xml:space="preserve"> </w:t>
      </w:r>
      <w:r w:rsidRPr="0010352E">
        <w:rPr>
          <w:b/>
          <w:sz w:val="24"/>
          <w:szCs w:val="24"/>
        </w:rPr>
        <w:t>Social</w:t>
      </w:r>
      <w:r w:rsidRPr="0010352E">
        <w:rPr>
          <w:b/>
          <w:spacing w:val="-1"/>
          <w:sz w:val="24"/>
          <w:szCs w:val="24"/>
        </w:rPr>
        <w:t xml:space="preserve"> </w:t>
      </w:r>
      <w:r w:rsidRPr="0010352E">
        <w:rPr>
          <w:b/>
          <w:sz w:val="24"/>
          <w:szCs w:val="24"/>
        </w:rPr>
        <w:t>Security</w:t>
      </w:r>
      <w:r w:rsidRPr="0010352E">
        <w:rPr>
          <w:b/>
          <w:spacing w:val="-2"/>
          <w:sz w:val="24"/>
          <w:szCs w:val="24"/>
        </w:rPr>
        <w:t xml:space="preserve"> N</w:t>
      </w:r>
      <w:r w:rsidRPr="0010352E">
        <w:rPr>
          <w:b/>
          <w:sz w:val="24"/>
          <w:szCs w:val="24"/>
        </w:rPr>
        <w:t>umber</w:t>
      </w:r>
      <w:r w:rsidRPr="0010352E">
        <w:rPr>
          <w:b/>
          <w:spacing w:val="50"/>
          <w:sz w:val="24"/>
          <w:szCs w:val="24"/>
        </w:rPr>
        <w:t xml:space="preserve"> </w:t>
      </w:r>
      <w:r w:rsidRPr="0010352E">
        <w:rPr>
          <w:i/>
          <w:sz w:val="24"/>
          <w:szCs w:val="24"/>
          <w:u w:val="single"/>
        </w:rPr>
        <w:t>Form</w:t>
      </w:r>
      <w:r w:rsidRPr="0010352E">
        <w:rPr>
          <w:i/>
          <w:spacing w:val="-4"/>
          <w:sz w:val="24"/>
          <w:szCs w:val="24"/>
          <w:u w:val="single"/>
        </w:rPr>
        <w:t xml:space="preserve"> </w:t>
      </w:r>
      <w:r w:rsidRPr="0010352E">
        <w:rPr>
          <w:i/>
          <w:sz w:val="24"/>
          <w:szCs w:val="24"/>
          <w:u w:val="single"/>
        </w:rPr>
        <w:t>12.902</w:t>
      </w:r>
      <w:r w:rsidRPr="0010352E">
        <w:rPr>
          <w:i/>
          <w:spacing w:val="-2"/>
          <w:sz w:val="24"/>
          <w:szCs w:val="24"/>
          <w:u w:val="single"/>
        </w:rPr>
        <w:t xml:space="preserve"> </w:t>
      </w:r>
      <w:r w:rsidRPr="0010352E">
        <w:rPr>
          <w:i/>
          <w:sz w:val="24"/>
          <w:szCs w:val="24"/>
          <w:u w:val="single"/>
        </w:rPr>
        <w:t>(j)</w:t>
      </w:r>
      <w:r>
        <w:rPr>
          <w:i/>
          <w:sz w:val="24"/>
          <w:szCs w:val="24"/>
          <w:u w:val="single"/>
        </w:rPr>
        <w:t xml:space="preserve"> </w:t>
      </w:r>
      <w:r>
        <w:rPr>
          <w:iCs/>
          <w:sz w:val="24"/>
          <w:szCs w:val="24"/>
        </w:rPr>
        <w:t xml:space="preserve">– </w:t>
      </w:r>
      <w:r w:rsidRPr="003E5408">
        <w:rPr>
          <w:b/>
          <w:bCs/>
          <w:iCs/>
          <w:sz w:val="24"/>
          <w:szCs w:val="24"/>
          <w:u w:val="single"/>
        </w:rPr>
        <w:t>Each</w:t>
      </w:r>
      <w:r>
        <w:rPr>
          <w:iCs/>
          <w:sz w:val="24"/>
          <w:szCs w:val="24"/>
        </w:rPr>
        <w:t xml:space="preserve"> party must file.</w:t>
      </w:r>
    </w:p>
    <w:p w14:paraId="148CE96B" w14:textId="77777777" w:rsidR="00D3157F" w:rsidRPr="0010352E" w:rsidRDefault="00D3157F" w:rsidP="00D3157F">
      <w:pPr>
        <w:pStyle w:val="ListParagraph"/>
        <w:tabs>
          <w:tab w:val="left" w:pos="884"/>
        </w:tabs>
        <w:spacing w:before="52"/>
        <w:ind w:left="360" w:firstLine="0"/>
        <w:rPr>
          <w:i/>
          <w:sz w:val="24"/>
          <w:szCs w:val="24"/>
        </w:rPr>
      </w:pPr>
    </w:p>
    <w:p w14:paraId="6C2136F6" w14:textId="77777777" w:rsidR="00D3157F" w:rsidRPr="00D3157F" w:rsidRDefault="00D3157F" w:rsidP="00D3157F">
      <w:pPr>
        <w:pStyle w:val="ListParagraph"/>
        <w:numPr>
          <w:ilvl w:val="0"/>
          <w:numId w:val="2"/>
        </w:numPr>
        <w:tabs>
          <w:tab w:val="left" w:pos="884"/>
        </w:tabs>
        <w:spacing w:before="51"/>
        <w:rPr>
          <w:bCs/>
          <w:i/>
          <w:sz w:val="24"/>
          <w:szCs w:val="24"/>
        </w:rPr>
      </w:pPr>
      <w:r>
        <w:rPr>
          <w:b/>
          <w:sz w:val="24"/>
          <w:szCs w:val="24"/>
        </w:rPr>
        <w:t xml:space="preserve">Hernando County </w:t>
      </w:r>
      <w:r w:rsidRPr="001D21BF">
        <w:rPr>
          <w:b/>
          <w:i/>
          <w:sz w:val="24"/>
          <w:szCs w:val="24"/>
        </w:rPr>
        <w:t xml:space="preserve">– </w:t>
      </w:r>
      <w:r w:rsidRPr="001D21BF">
        <w:rPr>
          <w:b/>
          <w:iCs/>
          <w:sz w:val="24"/>
          <w:szCs w:val="24"/>
        </w:rPr>
        <w:t>Twelve Rules of Courtroom Civility</w:t>
      </w:r>
      <w:r>
        <w:rPr>
          <w:bCs/>
          <w:iCs/>
          <w:sz w:val="24"/>
          <w:szCs w:val="24"/>
        </w:rPr>
        <w:t xml:space="preserve"> – </w:t>
      </w:r>
      <w:r w:rsidRPr="001D21BF">
        <w:rPr>
          <w:b/>
          <w:iCs/>
          <w:sz w:val="24"/>
          <w:szCs w:val="24"/>
          <w:u w:val="single"/>
        </w:rPr>
        <w:t>Each</w:t>
      </w:r>
      <w:r>
        <w:rPr>
          <w:bCs/>
          <w:iCs/>
          <w:sz w:val="24"/>
          <w:szCs w:val="24"/>
        </w:rPr>
        <w:t xml:space="preserve"> party must file.</w:t>
      </w:r>
    </w:p>
    <w:p w14:paraId="7D7D67FE" w14:textId="77777777" w:rsidR="00D3157F" w:rsidRPr="00D3157F" w:rsidRDefault="00D3157F" w:rsidP="00D3157F">
      <w:pPr>
        <w:pStyle w:val="ListParagraph"/>
        <w:tabs>
          <w:tab w:val="left" w:pos="884"/>
        </w:tabs>
        <w:spacing w:before="51"/>
        <w:ind w:left="360" w:firstLine="0"/>
        <w:rPr>
          <w:bCs/>
          <w:i/>
          <w:sz w:val="24"/>
          <w:szCs w:val="24"/>
        </w:rPr>
      </w:pPr>
    </w:p>
    <w:p w14:paraId="52BC0F2B" w14:textId="639CA0A8" w:rsidR="003E5408" w:rsidRPr="00FB3563" w:rsidRDefault="0012474D" w:rsidP="003E5408">
      <w:pPr>
        <w:pStyle w:val="ListParagraph"/>
        <w:numPr>
          <w:ilvl w:val="0"/>
          <w:numId w:val="3"/>
        </w:numPr>
        <w:tabs>
          <w:tab w:val="left" w:pos="884"/>
        </w:tabs>
        <w:spacing w:before="52"/>
        <w:ind w:right="656"/>
        <w:rPr>
          <w:bCs/>
          <w:sz w:val="24"/>
          <w:szCs w:val="24"/>
        </w:rPr>
      </w:pPr>
      <w:r w:rsidRPr="003E5408">
        <w:rPr>
          <w:b/>
          <w:sz w:val="24"/>
          <w:szCs w:val="24"/>
        </w:rPr>
        <w:t>Family</w:t>
      </w:r>
      <w:r w:rsidRPr="003E5408">
        <w:rPr>
          <w:b/>
          <w:spacing w:val="-3"/>
          <w:sz w:val="24"/>
          <w:szCs w:val="24"/>
        </w:rPr>
        <w:t xml:space="preserve"> </w:t>
      </w:r>
      <w:r w:rsidRPr="003E5408">
        <w:rPr>
          <w:b/>
          <w:sz w:val="24"/>
          <w:szCs w:val="24"/>
        </w:rPr>
        <w:t>Law</w:t>
      </w:r>
      <w:r w:rsidRPr="003E5408">
        <w:rPr>
          <w:b/>
          <w:spacing w:val="-1"/>
          <w:sz w:val="24"/>
          <w:szCs w:val="24"/>
        </w:rPr>
        <w:t xml:space="preserve"> </w:t>
      </w:r>
      <w:r w:rsidRPr="003E5408">
        <w:rPr>
          <w:b/>
          <w:sz w:val="24"/>
          <w:szCs w:val="24"/>
        </w:rPr>
        <w:t>Financial</w:t>
      </w:r>
      <w:r w:rsidRPr="003E5408">
        <w:rPr>
          <w:b/>
          <w:spacing w:val="-1"/>
          <w:sz w:val="24"/>
          <w:szCs w:val="24"/>
        </w:rPr>
        <w:t xml:space="preserve"> </w:t>
      </w:r>
      <w:r w:rsidRPr="003E5408">
        <w:rPr>
          <w:b/>
          <w:sz w:val="24"/>
          <w:szCs w:val="24"/>
        </w:rPr>
        <w:t>Affidavit</w:t>
      </w:r>
      <w:r w:rsidR="003E5408" w:rsidRPr="003E5408">
        <w:rPr>
          <w:b/>
          <w:sz w:val="24"/>
          <w:szCs w:val="24"/>
        </w:rPr>
        <w:t xml:space="preserve"> </w:t>
      </w:r>
      <w:r w:rsidR="003E5408" w:rsidRPr="00FB3563">
        <w:rPr>
          <w:bCs/>
          <w:sz w:val="24"/>
          <w:szCs w:val="24"/>
        </w:rPr>
        <w:t xml:space="preserve">– </w:t>
      </w:r>
      <w:r w:rsidR="003E5408" w:rsidRPr="00FB3563">
        <w:rPr>
          <w:b/>
          <w:sz w:val="24"/>
          <w:szCs w:val="24"/>
          <w:u w:val="single"/>
        </w:rPr>
        <w:t>Each</w:t>
      </w:r>
      <w:r w:rsidR="003E5408" w:rsidRPr="00FB3563">
        <w:rPr>
          <w:b/>
          <w:sz w:val="24"/>
          <w:szCs w:val="24"/>
        </w:rPr>
        <w:t xml:space="preserve"> </w:t>
      </w:r>
      <w:r w:rsidR="003E5408" w:rsidRPr="00FB3563">
        <w:rPr>
          <w:bCs/>
          <w:sz w:val="24"/>
          <w:szCs w:val="24"/>
        </w:rPr>
        <w:t>party must file</w:t>
      </w:r>
      <w:r w:rsidR="0053032F" w:rsidRPr="00FB3563">
        <w:rPr>
          <w:bCs/>
          <w:sz w:val="24"/>
          <w:szCs w:val="24"/>
        </w:rPr>
        <w:t xml:space="preserve"> (</w:t>
      </w:r>
      <w:r w:rsidR="0053032F" w:rsidRPr="00FB3563">
        <w:rPr>
          <w:bCs/>
          <w:i/>
          <w:iCs/>
          <w:sz w:val="24"/>
          <w:szCs w:val="24"/>
          <w:u w:val="single"/>
        </w:rPr>
        <w:t>unless</w:t>
      </w:r>
      <w:r w:rsidR="0053032F" w:rsidRPr="00FB3563">
        <w:rPr>
          <w:bCs/>
          <w:i/>
          <w:iCs/>
          <w:sz w:val="24"/>
          <w:szCs w:val="24"/>
        </w:rPr>
        <w:t xml:space="preserve"> both parties agree to waive filing financials and file a Notice of Joint Verified Waiver of Filing Financial Affidavits</w:t>
      </w:r>
      <w:r w:rsidR="001B1B80">
        <w:rPr>
          <w:bCs/>
          <w:i/>
          <w:iCs/>
          <w:sz w:val="24"/>
          <w:szCs w:val="24"/>
        </w:rPr>
        <w:t>, signed by both parties</w:t>
      </w:r>
      <w:r w:rsidR="00FB3563">
        <w:rPr>
          <w:bCs/>
          <w:i/>
          <w:iCs/>
          <w:sz w:val="24"/>
          <w:szCs w:val="24"/>
        </w:rPr>
        <w:t>,</w:t>
      </w:r>
      <w:r w:rsidR="0053032F" w:rsidRPr="00FB3563">
        <w:rPr>
          <w:bCs/>
          <w:i/>
          <w:iCs/>
          <w:sz w:val="24"/>
          <w:szCs w:val="24"/>
        </w:rPr>
        <w:t xml:space="preserve"> as referenced below</w:t>
      </w:r>
      <w:r w:rsidR="0053032F" w:rsidRPr="00FB3563">
        <w:rPr>
          <w:bCs/>
          <w:sz w:val="24"/>
          <w:szCs w:val="24"/>
        </w:rPr>
        <w:t>)</w:t>
      </w:r>
      <w:r w:rsidR="003E5408" w:rsidRPr="00FB3563">
        <w:rPr>
          <w:bCs/>
          <w:sz w:val="24"/>
          <w:szCs w:val="24"/>
        </w:rPr>
        <w:t>.</w:t>
      </w:r>
      <w:r w:rsidR="003E5408" w:rsidRPr="00FB3563">
        <w:rPr>
          <w:bCs/>
          <w:spacing w:val="76"/>
          <w:w w:val="150"/>
          <w:sz w:val="24"/>
          <w:szCs w:val="24"/>
        </w:rPr>
        <w:t xml:space="preserve"> </w:t>
      </w:r>
    </w:p>
    <w:p w14:paraId="3ED61C5B" w14:textId="6B2996D1" w:rsidR="00DE546F" w:rsidRPr="003E5408" w:rsidRDefault="003E5408" w:rsidP="003E5408">
      <w:pPr>
        <w:pStyle w:val="ListParagraph"/>
        <w:tabs>
          <w:tab w:val="left" w:pos="884"/>
        </w:tabs>
        <w:spacing w:before="52"/>
        <w:ind w:left="360" w:right="656" w:firstLine="0"/>
        <w:rPr>
          <w:sz w:val="24"/>
          <w:szCs w:val="24"/>
        </w:rPr>
      </w:pPr>
      <w:r>
        <w:rPr>
          <w:sz w:val="24"/>
          <w:szCs w:val="24"/>
        </w:rPr>
        <w:tab/>
      </w:r>
      <w:r w:rsidRPr="003E5408">
        <w:rPr>
          <w:sz w:val="24"/>
          <w:szCs w:val="24"/>
        </w:rPr>
        <w:t>(</w:t>
      </w:r>
      <w:r w:rsidR="00FB3563">
        <w:rPr>
          <w:sz w:val="24"/>
          <w:szCs w:val="24"/>
        </w:rPr>
        <w:t xml:space="preserve">as to each party, choose appropriate form </w:t>
      </w:r>
      <w:r w:rsidR="0012474D" w:rsidRPr="003E5408">
        <w:rPr>
          <w:sz w:val="24"/>
          <w:szCs w:val="24"/>
        </w:rPr>
        <w:t>based</w:t>
      </w:r>
      <w:r w:rsidR="0012474D" w:rsidRPr="003E5408">
        <w:rPr>
          <w:spacing w:val="-5"/>
          <w:sz w:val="24"/>
          <w:szCs w:val="24"/>
        </w:rPr>
        <w:t xml:space="preserve"> </w:t>
      </w:r>
      <w:r w:rsidR="0012474D" w:rsidRPr="003E5408">
        <w:rPr>
          <w:sz w:val="24"/>
          <w:szCs w:val="24"/>
        </w:rPr>
        <w:t>on</w:t>
      </w:r>
      <w:r w:rsidR="0012474D" w:rsidRPr="003E5408">
        <w:rPr>
          <w:spacing w:val="-3"/>
          <w:sz w:val="24"/>
          <w:szCs w:val="24"/>
        </w:rPr>
        <w:t xml:space="preserve"> </w:t>
      </w:r>
      <w:r w:rsidR="0012474D" w:rsidRPr="003E5408">
        <w:rPr>
          <w:sz w:val="24"/>
          <w:szCs w:val="24"/>
        </w:rPr>
        <w:t>annual</w:t>
      </w:r>
      <w:r w:rsidR="0012474D" w:rsidRPr="003E5408">
        <w:rPr>
          <w:spacing w:val="-2"/>
          <w:sz w:val="24"/>
          <w:szCs w:val="24"/>
        </w:rPr>
        <w:t xml:space="preserve"> </w:t>
      </w:r>
      <w:r w:rsidR="0012474D" w:rsidRPr="003E5408">
        <w:rPr>
          <w:sz w:val="24"/>
          <w:szCs w:val="24"/>
        </w:rPr>
        <w:t>income)</w:t>
      </w:r>
    </w:p>
    <w:p w14:paraId="3ED61C5C" w14:textId="77777777" w:rsidR="00DE546F" w:rsidRPr="0010352E" w:rsidRDefault="0012474D" w:rsidP="009815F2">
      <w:pPr>
        <w:pStyle w:val="ListParagraph"/>
        <w:numPr>
          <w:ilvl w:val="0"/>
          <w:numId w:val="1"/>
        </w:numPr>
        <w:tabs>
          <w:tab w:val="left" w:pos="1224"/>
          <w:tab w:val="left" w:pos="1225"/>
        </w:tabs>
        <w:spacing w:before="1"/>
        <w:rPr>
          <w:sz w:val="24"/>
          <w:szCs w:val="24"/>
          <w:u w:val="single"/>
        </w:rPr>
      </w:pPr>
      <w:r w:rsidRPr="0010352E">
        <w:rPr>
          <w:sz w:val="24"/>
          <w:szCs w:val="24"/>
          <w:u w:val="single"/>
        </w:rPr>
        <w:t>Short form 12.902 (b) annual income under $50,000</w:t>
      </w:r>
    </w:p>
    <w:p w14:paraId="3F5D6198" w14:textId="5E0755B0" w:rsidR="004D2679" w:rsidRPr="004D2679" w:rsidRDefault="0012474D" w:rsidP="004D2679">
      <w:pPr>
        <w:pStyle w:val="ListParagraph"/>
        <w:numPr>
          <w:ilvl w:val="0"/>
          <w:numId w:val="1"/>
        </w:numPr>
        <w:tabs>
          <w:tab w:val="left" w:pos="1224"/>
          <w:tab w:val="left" w:pos="1225"/>
        </w:tabs>
        <w:spacing w:before="1"/>
        <w:rPr>
          <w:sz w:val="24"/>
          <w:szCs w:val="24"/>
        </w:rPr>
      </w:pPr>
      <w:r w:rsidRPr="0010352E">
        <w:rPr>
          <w:sz w:val="24"/>
          <w:szCs w:val="24"/>
          <w:u w:val="single"/>
        </w:rPr>
        <w:t>Long</w:t>
      </w:r>
      <w:r w:rsidRPr="0010352E">
        <w:rPr>
          <w:spacing w:val="-4"/>
          <w:sz w:val="24"/>
          <w:szCs w:val="24"/>
          <w:u w:val="single"/>
        </w:rPr>
        <w:t xml:space="preserve"> </w:t>
      </w:r>
      <w:r w:rsidRPr="0010352E">
        <w:rPr>
          <w:sz w:val="24"/>
          <w:szCs w:val="24"/>
          <w:u w:val="single"/>
        </w:rPr>
        <w:t>form</w:t>
      </w:r>
      <w:r w:rsidRPr="0010352E">
        <w:rPr>
          <w:spacing w:val="-1"/>
          <w:sz w:val="24"/>
          <w:szCs w:val="24"/>
          <w:u w:val="single"/>
        </w:rPr>
        <w:t xml:space="preserve"> </w:t>
      </w:r>
      <w:r w:rsidRPr="0010352E">
        <w:rPr>
          <w:sz w:val="24"/>
          <w:szCs w:val="24"/>
          <w:u w:val="single"/>
        </w:rPr>
        <w:t>12.902</w:t>
      </w:r>
      <w:r w:rsidRPr="0010352E">
        <w:rPr>
          <w:spacing w:val="-5"/>
          <w:sz w:val="24"/>
          <w:szCs w:val="24"/>
          <w:u w:val="single"/>
        </w:rPr>
        <w:t xml:space="preserve"> </w:t>
      </w:r>
      <w:r w:rsidRPr="0010352E">
        <w:rPr>
          <w:sz w:val="24"/>
          <w:szCs w:val="24"/>
          <w:u w:val="single"/>
        </w:rPr>
        <w:t>(c)</w:t>
      </w:r>
      <w:r w:rsidRPr="0010352E">
        <w:rPr>
          <w:spacing w:val="-5"/>
          <w:sz w:val="24"/>
          <w:szCs w:val="24"/>
          <w:u w:val="single"/>
        </w:rPr>
        <w:t xml:space="preserve"> </w:t>
      </w:r>
      <w:r w:rsidRPr="0010352E">
        <w:rPr>
          <w:sz w:val="24"/>
          <w:szCs w:val="24"/>
          <w:u w:val="single"/>
        </w:rPr>
        <w:t>annual</w:t>
      </w:r>
      <w:r w:rsidRPr="0010352E">
        <w:rPr>
          <w:spacing w:val="-3"/>
          <w:sz w:val="24"/>
          <w:szCs w:val="24"/>
          <w:u w:val="single"/>
        </w:rPr>
        <w:t xml:space="preserve"> </w:t>
      </w:r>
      <w:r w:rsidRPr="0010352E">
        <w:rPr>
          <w:sz w:val="24"/>
          <w:szCs w:val="24"/>
          <w:u w:val="single"/>
        </w:rPr>
        <w:t>income</w:t>
      </w:r>
      <w:r w:rsidRPr="0010352E">
        <w:rPr>
          <w:spacing w:val="-2"/>
          <w:sz w:val="24"/>
          <w:szCs w:val="24"/>
          <w:u w:val="single"/>
        </w:rPr>
        <w:t xml:space="preserve"> </w:t>
      </w:r>
      <w:r w:rsidRPr="0010352E">
        <w:rPr>
          <w:b/>
          <w:sz w:val="24"/>
          <w:szCs w:val="24"/>
          <w:u w:val="single"/>
        </w:rPr>
        <w:t>over</w:t>
      </w:r>
      <w:r w:rsidRPr="0010352E">
        <w:rPr>
          <w:b/>
          <w:spacing w:val="-3"/>
          <w:sz w:val="24"/>
          <w:szCs w:val="24"/>
          <w:u w:val="single"/>
        </w:rPr>
        <w:t xml:space="preserve"> </w:t>
      </w:r>
      <w:r w:rsidRPr="0010352E">
        <w:rPr>
          <w:spacing w:val="-2"/>
          <w:sz w:val="24"/>
          <w:szCs w:val="24"/>
          <w:u w:val="single"/>
        </w:rPr>
        <w:t>$50,000</w:t>
      </w:r>
      <w:r w:rsidR="00900109">
        <w:rPr>
          <w:spacing w:val="-2"/>
          <w:sz w:val="24"/>
          <w:szCs w:val="24"/>
          <w:u w:val="single"/>
        </w:rPr>
        <w:t xml:space="preserve"> </w:t>
      </w:r>
      <w:r w:rsidR="00900109">
        <w:rPr>
          <w:spacing w:val="-2"/>
          <w:sz w:val="24"/>
          <w:szCs w:val="24"/>
        </w:rPr>
        <w:t>–</w:t>
      </w:r>
      <w:r w:rsidR="00900109" w:rsidRPr="00900109">
        <w:rPr>
          <w:b/>
          <w:bCs/>
          <w:spacing w:val="-2"/>
          <w:sz w:val="24"/>
          <w:szCs w:val="24"/>
        </w:rPr>
        <w:t xml:space="preserve"> </w:t>
      </w:r>
      <w:r w:rsidR="00900109" w:rsidRPr="00900109">
        <w:rPr>
          <w:b/>
          <w:bCs/>
          <w:i/>
          <w:iCs/>
          <w:spacing w:val="-2"/>
          <w:sz w:val="24"/>
          <w:szCs w:val="24"/>
        </w:rPr>
        <w:t>NOTE</w:t>
      </w:r>
      <w:r w:rsidR="00900109" w:rsidRPr="00900109">
        <w:rPr>
          <w:b/>
          <w:bCs/>
          <w:spacing w:val="-2"/>
          <w:sz w:val="24"/>
          <w:szCs w:val="24"/>
        </w:rPr>
        <w:t xml:space="preserve">:  </w:t>
      </w:r>
      <w:r w:rsidR="00900109" w:rsidRPr="00900109">
        <w:rPr>
          <w:b/>
          <w:bCs/>
          <w:i/>
          <w:iCs/>
          <w:spacing w:val="-2"/>
          <w:sz w:val="24"/>
          <w:szCs w:val="24"/>
        </w:rPr>
        <w:t xml:space="preserve">If applicable, Long Form Affidavit may be located for printing at:  </w:t>
      </w:r>
      <w:hyperlink r:id="rId12" w:history="1">
        <w:r w:rsidR="00900109" w:rsidRPr="00900109">
          <w:rPr>
            <w:rStyle w:val="Hyperlink"/>
            <w:b/>
            <w:bCs/>
            <w:i/>
            <w:iCs/>
            <w:spacing w:val="-2"/>
            <w:sz w:val="24"/>
            <w:szCs w:val="24"/>
          </w:rPr>
          <w:t>www.hernandoclerk.com/forms</w:t>
        </w:r>
      </w:hyperlink>
      <w:r w:rsidR="00900109" w:rsidRPr="00900109">
        <w:rPr>
          <w:b/>
          <w:bCs/>
          <w:i/>
          <w:iCs/>
          <w:spacing w:val="-2"/>
          <w:sz w:val="24"/>
          <w:szCs w:val="24"/>
        </w:rPr>
        <w:t xml:space="preserve"> .</w:t>
      </w:r>
    </w:p>
    <w:p w14:paraId="09C97051" w14:textId="7A8F72DC" w:rsidR="004D2679" w:rsidRPr="001D21BF" w:rsidRDefault="00700275" w:rsidP="004D2679">
      <w:pPr>
        <w:tabs>
          <w:tab w:val="left" w:pos="1224"/>
          <w:tab w:val="left" w:pos="1225"/>
        </w:tabs>
        <w:spacing w:before="1"/>
        <w:rPr>
          <w:b/>
          <w:bCs/>
          <w:sz w:val="30"/>
          <w:szCs w:val="30"/>
          <w:u w:val="single"/>
        </w:rPr>
      </w:pPr>
      <w:r w:rsidRPr="001D21BF">
        <w:rPr>
          <w:b/>
          <w:bCs/>
          <w:sz w:val="30"/>
          <w:szCs w:val="30"/>
          <w:u w:val="single"/>
        </w:rPr>
        <w:t>OR</w:t>
      </w:r>
    </w:p>
    <w:p w14:paraId="20CFC721" w14:textId="77777777" w:rsidR="0053032F" w:rsidRPr="00700275" w:rsidRDefault="0053032F" w:rsidP="004D2679">
      <w:pPr>
        <w:tabs>
          <w:tab w:val="left" w:pos="1224"/>
          <w:tab w:val="left" w:pos="1225"/>
        </w:tabs>
        <w:spacing w:before="1"/>
        <w:rPr>
          <w:b/>
          <w:bCs/>
          <w:sz w:val="24"/>
          <w:szCs w:val="24"/>
          <w:u w:val="single"/>
        </w:rPr>
      </w:pPr>
    </w:p>
    <w:p w14:paraId="79D6216A" w14:textId="7A8E44BE" w:rsidR="00700275" w:rsidRDefault="00700275" w:rsidP="0053032F">
      <w:pPr>
        <w:pStyle w:val="ListParagraph"/>
        <w:numPr>
          <w:ilvl w:val="0"/>
          <w:numId w:val="3"/>
        </w:numPr>
        <w:tabs>
          <w:tab w:val="left" w:pos="1224"/>
          <w:tab w:val="left" w:pos="1225"/>
        </w:tabs>
        <w:spacing w:before="1"/>
        <w:rPr>
          <w:sz w:val="24"/>
          <w:szCs w:val="24"/>
        </w:rPr>
      </w:pPr>
      <w:r w:rsidRPr="0053032F">
        <w:rPr>
          <w:b/>
          <w:bCs/>
          <w:sz w:val="24"/>
          <w:szCs w:val="24"/>
        </w:rPr>
        <w:t>Notice of Joint Verified Waiver of Filing Financial Affidavits</w:t>
      </w:r>
      <w:r w:rsidRPr="0053032F">
        <w:rPr>
          <w:sz w:val="24"/>
          <w:szCs w:val="24"/>
        </w:rPr>
        <w:t xml:space="preserve"> – Form 12.902(k)</w:t>
      </w:r>
      <w:r w:rsidR="0053032F" w:rsidRPr="0053032F">
        <w:rPr>
          <w:sz w:val="24"/>
          <w:szCs w:val="24"/>
        </w:rPr>
        <w:t xml:space="preserve"> – if both parties agree to waive filing financials, both parties may </w:t>
      </w:r>
      <w:r w:rsidR="0053032F" w:rsidRPr="0053032F">
        <w:rPr>
          <w:b/>
          <w:bCs/>
          <w:sz w:val="24"/>
          <w:szCs w:val="24"/>
          <w:u w:val="single"/>
        </w:rPr>
        <w:t>jointly</w:t>
      </w:r>
      <w:r w:rsidR="0053032F" w:rsidRPr="0053032F">
        <w:rPr>
          <w:sz w:val="24"/>
          <w:szCs w:val="24"/>
        </w:rPr>
        <w:t xml:space="preserve"> complete a Notice of Joint Verified Waiver of Filing Financial Affidavits.  (All criteria must be met).</w:t>
      </w:r>
    </w:p>
    <w:p w14:paraId="26663C80" w14:textId="20C4F26C" w:rsidR="00DD621A" w:rsidRPr="00DD621A" w:rsidRDefault="00DD621A" w:rsidP="00DD621A">
      <w:pPr>
        <w:pStyle w:val="ListParagraph"/>
        <w:tabs>
          <w:tab w:val="left" w:pos="1224"/>
          <w:tab w:val="left" w:pos="1225"/>
        </w:tabs>
        <w:spacing w:before="1"/>
        <w:ind w:left="360" w:firstLine="0"/>
        <w:rPr>
          <w:sz w:val="24"/>
          <w:szCs w:val="24"/>
        </w:rPr>
      </w:pPr>
      <w:r>
        <w:rPr>
          <w:b/>
          <w:bCs/>
          <w:sz w:val="24"/>
          <w:szCs w:val="24"/>
        </w:rPr>
        <w:sym w:font="Wingdings 2" w:char="F0A3"/>
      </w:r>
      <w:r>
        <w:rPr>
          <w:b/>
          <w:bCs/>
          <w:sz w:val="24"/>
          <w:szCs w:val="24"/>
        </w:rPr>
        <w:t xml:space="preserve">  NOTE</w:t>
      </w:r>
      <w:proofErr w:type="gramStart"/>
      <w:r w:rsidRPr="00DD621A">
        <w:rPr>
          <w:sz w:val="24"/>
          <w:szCs w:val="24"/>
        </w:rPr>
        <w:t>:</w:t>
      </w:r>
      <w:r>
        <w:rPr>
          <w:sz w:val="24"/>
          <w:szCs w:val="24"/>
        </w:rPr>
        <w:t xml:space="preserve">  Reminder</w:t>
      </w:r>
      <w:proofErr w:type="gramEnd"/>
      <w:r>
        <w:rPr>
          <w:sz w:val="24"/>
          <w:szCs w:val="24"/>
        </w:rPr>
        <w:t xml:space="preserve">, under Paragraph 6 of the Petition, be sure to check the box indicating </w:t>
      </w:r>
      <w:proofErr w:type="gramStart"/>
      <w:r>
        <w:rPr>
          <w:sz w:val="24"/>
          <w:szCs w:val="24"/>
        </w:rPr>
        <w:t>either</w:t>
      </w:r>
      <w:proofErr w:type="gramEnd"/>
      <w:r>
        <w:rPr>
          <w:sz w:val="24"/>
          <w:szCs w:val="24"/>
        </w:rPr>
        <w:t xml:space="preserve"> Financial Affidavits are filed </w:t>
      </w:r>
      <w:r>
        <w:rPr>
          <w:i/>
          <w:iCs/>
          <w:sz w:val="24"/>
          <w:szCs w:val="24"/>
          <w:u w:val="single"/>
        </w:rPr>
        <w:t>or</w:t>
      </w:r>
      <w:r w:rsidRPr="006F632B">
        <w:rPr>
          <w:sz w:val="24"/>
          <w:szCs w:val="24"/>
        </w:rPr>
        <w:t xml:space="preserve"> </w:t>
      </w:r>
      <w:r w:rsidRPr="00DD621A">
        <w:rPr>
          <w:sz w:val="24"/>
          <w:szCs w:val="24"/>
        </w:rPr>
        <w:t xml:space="preserve">a </w:t>
      </w:r>
      <w:r>
        <w:rPr>
          <w:sz w:val="24"/>
          <w:szCs w:val="24"/>
        </w:rPr>
        <w:t>Notice of Joint Waiver of Filing Financial Affidavits is filed.</w:t>
      </w:r>
    </w:p>
    <w:p w14:paraId="36664285" w14:textId="77777777" w:rsidR="001D21BF" w:rsidRPr="0053032F" w:rsidRDefault="001D21BF" w:rsidP="001D21BF">
      <w:pPr>
        <w:pStyle w:val="ListParagraph"/>
        <w:tabs>
          <w:tab w:val="left" w:pos="884"/>
        </w:tabs>
        <w:spacing w:before="51"/>
        <w:ind w:left="360" w:firstLine="0"/>
        <w:rPr>
          <w:i/>
          <w:sz w:val="24"/>
          <w:szCs w:val="24"/>
        </w:rPr>
      </w:pPr>
    </w:p>
    <w:p w14:paraId="16696E36" w14:textId="113D35B1" w:rsidR="0053032F" w:rsidRPr="001D21BF" w:rsidRDefault="0053032F" w:rsidP="004D2679">
      <w:pPr>
        <w:pStyle w:val="ListParagraph"/>
        <w:numPr>
          <w:ilvl w:val="0"/>
          <w:numId w:val="3"/>
        </w:numPr>
        <w:tabs>
          <w:tab w:val="left" w:pos="884"/>
        </w:tabs>
        <w:spacing w:before="51"/>
        <w:rPr>
          <w:i/>
          <w:sz w:val="24"/>
          <w:szCs w:val="24"/>
        </w:rPr>
      </w:pPr>
      <w:r>
        <w:rPr>
          <w:b/>
          <w:sz w:val="24"/>
          <w:szCs w:val="24"/>
        </w:rPr>
        <w:t>Affidavit of Residency Form</w:t>
      </w:r>
    </w:p>
    <w:p w14:paraId="69791B00" w14:textId="77777777" w:rsidR="001D21BF" w:rsidRPr="0053032F" w:rsidRDefault="001D21BF" w:rsidP="001D21BF">
      <w:pPr>
        <w:pStyle w:val="ListParagraph"/>
        <w:tabs>
          <w:tab w:val="left" w:pos="884"/>
        </w:tabs>
        <w:spacing w:before="51"/>
        <w:ind w:left="360" w:firstLine="0"/>
        <w:rPr>
          <w:i/>
          <w:sz w:val="24"/>
          <w:szCs w:val="24"/>
        </w:rPr>
      </w:pPr>
    </w:p>
    <w:p w14:paraId="31ADB14A" w14:textId="2E159E01" w:rsidR="0053032F" w:rsidRPr="00D3157F" w:rsidRDefault="006F632B" w:rsidP="004D2679">
      <w:pPr>
        <w:pStyle w:val="ListParagraph"/>
        <w:numPr>
          <w:ilvl w:val="0"/>
          <w:numId w:val="3"/>
        </w:numPr>
        <w:tabs>
          <w:tab w:val="left" w:pos="884"/>
        </w:tabs>
        <w:spacing w:before="51"/>
        <w:rPr>
          <w:bCs/>
          <w:i/>
          <w:sz w:val="24"/>
          <w:szCs w:val="24"/>
        </w:rPr>
      </w:pPr>
      <w:r>
        <w:rPr>
          <w:b/>
          <w:sz w:val="24"/>
          <w:szCs w:val="24"/>
        </w:rPr>
        <w:t>File copies</w:t>
      </w:r>
      <w:r w:rsidR="0053032F">
        <w:rPr>
          <w:b/>
          <w:sz w:val="24"/>
          <w:szCs w:val="24"/>
        </w:rPr>
        <w:t xml:space="preserve"> of Driver’s License/Photo I.D. or Voter’s Registration Card </w:t>
      </w:r>
      <w:r w:rsidR="0053032F" w:rsidRPr="0053032F">
        <w:rPr>
          <w:bCs/>
          <w:sz w:val="24"/>
          <w:szCs w:val="24"/>
        </w:rPr>
        <w:t xml:space="preserve">– Driver’s License/Photo ID/Voter Registration MUST be issued at least 6 months </w:t>
      </w:r>
      <w:r w:rsidR="0053032F" w:rsidRPr="0053032F">
        <w:rPr>
          <w:bCs/>
          <w:sz w:val="24"/>
          <w:szCs w:val="24"/>
          <w:u w:val="single"/>
        </w:rPr>
        <w:t>PRIOR</w:t>
      </w:r>
      <w:r w:rsidR="0053032F" w:rsidRPr="0053032F">
        <w:rPr>
          <w:bCs/>
          <w:sz w:val="24"/>
          <w:szCs w:val="24"/>
        </w:rPr>
        <w:t xml:space="preserve"> to date of filing, in the alternative you may complete an Affidavit of Corroborating Witness, </w:t>
      </w:r>
      <w:r w:rsidR="0053032F" w:rsidRPr="0053032F">
        <w:rPr>
          <w:bCs/>
          <w:i/>
          <w:iCs/>
          <w:sz w:val="24"/>
          <w:szCs w:val="24"/>
          <w:u w:val="single"/>
        </w:rPr>
        <w:t>Form 12.902(</w:t>
      </w:r>
      <w:proofErr w:type="spellStart"/>
      <w:r w:rsidR="0053032F" w:rsidRPr="0053032F">
        <w:rPr>
          <w:bCs/>
          <w:i/>
          <w:iCs/>
          <w:sz w:val="24"/>
          <w:szCs w:val="24"/>
          <w:u w:val="single"/>
        </w:rPr>
        <w:t>i</w:t>
      </w:r>
      <w:proofErr w:type="spellEnd"/>
      <w:r w:rsidR="0053032F" w:rsidRPr="0053032F">
        <w:rPr>
          <w:bCs/>
          <w:i/>
          <w:iCs/>
          <w:sz w:val="24"/>
          <w:szCs w:val="24"/>
          <w:u w:val="single"/>
        </w:rPr>
        <w:t>)</w:t>
      </w:r>
      <w:r w:rsidR="0053032F" w:rsidRPr="0053032F">
        <w:rPr>
          <w:bCs/>
          <w:sz w:val="24"/>
          <w:szCs w:val="24"/>
        </w:rPr>
        <w:t xml:space="preserve"> if recently renewed/issued.</w:t>
      </w:r>
    </w:p>
    <w:p w14:paraId="07111C51" w14:textId="77777777" w:rsidR="00D3157F" w:rsidRPr="00D3157F" w:rsidRDefault="00D3157F" w:rsidP="00D3157F">
      <w:pPr>
        <w:pStyle w:val="ListParagraph"/>
        <w:tabs>
          <w:tab w:val="left" w:pos="884"/>
        </w:tabs>
        <w:spacing w:before="51"/>
        <w:ind w:left="360" w:firstLine="0"/>
        <w:rPr>
          <w:bCs/>
          <w:i/>
          <w:sz w:val="24"/>
          <w:szCs w:val="24"/>
        </w:rPr>
      </w:pPr>
    </w:p>
    <w:p w14:paraId="78ED7AB1" w14:textId="77777777" w:rsidR="00D3157F" w:rsidRPr="001D21BF" w:rsidRDefault="00D3157F" w:rsidP="00D3157F">
      <w:pPr>
        <w:pStyle w:val="ListParagraph"/>
        <w:numPr>
          <w:ilvl w:val="0"/>
          <w:numId w:val="3"/>
        </w:numPr>
        <w:tabs>
          <w:tab w:val="left" w:pos="884"/>
        </w:tabs>
        <w:spacing w:before="51"/>
        <w:rPr>
          <w:bCs/>
          <w:i/>
          <w:sz w:val="24"/>
          <w:szCs w:val="24"/>
        </w:rPr>
      </w:pPr>
      <w:r>
        <w:rPr>
          <w:b/>
          <w:sz w:val="24"/>
          <w:szCs w:val="24"/>
        </w:rPr>
        <w:t>Information Sheet</w:t>
      </w:r>
    </w:p>
    <w:p w14:paraId="3CA1D099" w14:textId="77777777" w:rsidR="00D3157F" w:rsidRPr="001D21BF" w:rsidRDefault="00D3157F" w:rsidP="001D21BF">
      <w:pPr>
        <w:pStyle w:val="ListParagraph"/>
        <w:tabs>
          <w:tab w:val="left" w:pos="884"/>
        </w:tabs>
        <w:spacing w:before="51"/>
        <w:ind w:left="360" w:firstLine="0"/>
        <w:rPr>
          <w:bCs/>
          <w:i/>
          <w:sz w:val="24"/>
          <w:szCs w:val="24"/>
        </w:rPr>
      </w:pPr>
    </w:p>
    <w:p w14:paraId="7DF81001" w14:textId="3D446D01" w:rsidR="001D21BF" w:rsidRPr="001D21BF" w:rsidRDefault="001D21BF" w:rsidP="004D2679">
      <w:pPr>
        <w:pStyle w:val="ListParagraph"/>
        <w:numPr>
          <w:ilvl w:val="0"/>
          <w:numId w:val="3"/>
        </w:numPr>
        <w:tabs>
          <w:tab w:val="left" w:pos="884"/>
        </w:tabs>
        <w:spacing w:before="51"/>
        <w:rPr>
          <w:bCs/>
          <w:i/>
          <w:sz w:val="24"/>
          <w:szCs w:val="24"/>
        </w:rPr>
      </w:pPr>
      <w:r>
        <w:rPr>
          <w:b/>
          <w:sz w:val="24"/>
          <w:szCs w:val="24"/>
        </w:rPr>
        <w:t>Vital Statistics Form</w:t>
      </w:r>
    </w:p>
    <w:p w14:paraId="4CB956FA" w14:textId="77777777" w:rsidR="001D21BF" w:rsidRPr="0053032F" w:rsidRDefault="001D21BF" w:rsidP="001D21BF">
      <w:pPr>
        <w:pStyle w:val="ListParagraph"/>
        <w:tabs>
          <w:tab w:val="left" w:pos="884"/>
        </w:tabs>
        <w:spacing w:before="51"/>
        <w:ind w:left="360" w:firstLine="0"/>
        <w:rPr>
          <w:bCs/>
          <w:i/>
          <w:sz w:val="24"/>
          <w:szCs w:val="24"/>
        </w:rPr>
      </w:pPr>
    </w:p>
    <w:p w14:paraId="63273034" w14:textId="2D86A6AD" w:rsidR="001D21BF" w:rsidRPr="00453758" w:rsidRDefault="00453758" w:rsidP="001D21BF">
      <w:pPr>
        <w:pStyle w:val="ListParagraph"/>
        <w:numPr>
          <w:ilvl w:val="0"/>
          <w:numId w:val="3"/>
        </w:numPr>
        <w:tabs>
          <w:tab w:val="left" w:pos="884"/>
        </w:tabs>
        <w:spacing w:before="52"/>
        <w:rPr>
          <w:i/>
          <w:sz w:val="24"/>
          <w:szCs w:val="24"/>
        </w:rPr>
      </w:pPr>
      <w:r w:rsidRPr="00453758">
        <w:rPr>
          <w:b/>
          <w:i/>
          <w:iCs/>
          <w:sz w:val="24"/>
          <w:szCs w:val="24"/>
        </w:rPr>
        <w:t>(If applicable)</w:t>
      </w:r>
      <w:r>
        <w:rPr>
          <w:b/>
          <w:sz w:val="24"/>
          <w:szCs w:val="24"/>
        </w:rPr>
        <w:t xml:space="preserve"> - </w:t>
      </w:r>
      <w:r w:rsidR="001D21BF" w:rsidRPr="0010352E">
        <w:rPr>
          <w:b/>
          <w:sz w:val="24"/>
          <w:szCs w:val="24"/>
        </w:rPr>
        <w:t>Disclosure</w:t>
      </w:r>
      <w:r w:rsidR="001D21BF" w:rsidRPr="0010352E">
        <w:rPr>
          <w:b/>
          <w:spacing w:val="-4"/>
          <w:sz w:val="24"/>
          <w:szCs w:val="24"/>
        </w:rPr>
        <w:t xml:space="preserve"> </w:t>
      </w:r>
      <w:r w:rsidR="001D21BF" w:rsidRPr="0010352E">
        <w:rPr>
          <w:b/>
          <w:sz w:val="24"/>
          <w:szCs w:val="24"/>
        </w:rPr>
        <w:t>from</w:t>
      </w:r>
      <w:r w:rsidR="001D21BF" w:rsidRPr="0010352E">
        <w:rPr>
          <w:b/>
          <w:spacing w:val="-3"/>
          <w:sz w:val="24"/>
          <w:szCs w:val="24"/>
        </w:rPr>
        <w:t xml:space="preserve"> N</w:t>
      </w:r>
      <w:r w:rsidR="001D21BF" w:rsidRPr="0010352E">
        <w:rPr>
          <w:b/>
          <w:sz w:val="24"/>
          <w:szCs w:val="24"/>
        </w:rPr>
        <w:t>onlawyer</w:t>
      </w:r>
      <w:r w:rsidR="001D21BF" w:rsidRPr="0010352E">
        <w:rPr>
          <w:b/>
          <w:spacing w:val="-5"/>
          <w:sz w:val="24"/>
          <w:szCs w:val="24"/>
        </w:rPr>
        <w:t xml:space="preserve"> </w:t>
      </w:r>
      <w:r w:rsidR="001D21BF" w:rsidRPr="0010352E">
        <w:rPr>
          <w:i/>
          <w:sz w:val="24"/>
          <w:szCs w:val="24"/>
          <w:u w:val="single"/>
        </w:rPr>
        <w:t>Form</w:t>
      </w:r>
      <w:r w:rsidR="001D21BF" w:rsidRPr="0010352E">
        <w:rPr>
          <w:i/>
          <w:spacing w:val="-4"/>
          <w:sz w:val="24"/>
          <w:szCs w:val="24"/>
          <w:u w:val="single"/>
        </w:rPr>
        <w:t xml:space="preserve"> </w:t>
      </w:r>
      <w:r w:rsidR="001D21BF" w:rsidRPr="0010352E">
        <w:rPr>
          <w:i/>
          <w:sz w:val="24"/>
          <w:szCs w:val="24"/>
          <w:u w:val="single"/>
        </w:rPr>
        <w:t>12.900</w:t>
      </w:r>
      <w:r w:rsidR="001D21BF" w:rsidRPr="0010352E">
        <w:rPr>
          <w:i/>
          <w:spacing w:val="-4"/>
          <w:sz w:val="24"/>
          <w:szCs w:val="24"/>
          <w:u w:val="single"/>
        </w:rPr>
        <w:t xml:space="preserve"> </w:t>
      </w:r>
      <w:r w:rsidR="001D21BF" w:rsidRPr="0010352E">
        <w:rPr>
          <w:i/>
          <w:sz w:val="24"/>
          <w:szCs w:val="24"/>
          <w:u w:val="single"/>
        </w:rPr>
        <w:t>(</w:t>
      </w:r>
      <w:proofErr w:type="gramStart"/>
      <w:r w:rsidR="001D21BF" w:rsidRPr="0010352E">
        <w:rPr>
          <w:i/>
          <w:sz w:val="24"/>
          <w:szCs w:val="24"/>
          <w:u w:val="single"/>
        </w:rPr>
        <w:t>a)</w:t>
      </w:r>
      <w:r w:rsidR="001D21BF">
        <w:rPr>
          <w:i/>
          <w:sz w:val="24"/>
          <w:szCs w:val="24"/>
          <w:u w:val="single"/>
        </w:rPr>
        <w:t xml:space="preserve"> </w:t>
      </w:r>
      <w:r w:rsidR="001D21BF">
        <w:rPr>
          <w:iCs/>
          <w:sz w:val="24"/>
          <w:szCs w:val="24"/>
        </w:rPr>
        <w:t xml:space="preserve"> </w:t>
      </w:r>
      <w:r>
        <w:rPr>
          <w:iCs/>
          <w:sz w:val="24"/>
          <w:szCs w:val="24"/>
        </w:rPr>
        <w:t>-</w:t>
      </w:r>
      <w:proofErr w:type="gramEnd"/>
      <w:r>
        <w:rPr>
          <w:iCs/>
          <w:sz w:val="24"/>
          <w:szCs w:val="24"/>
        </w:rPr>
        <w:t xml:space="preserve"> </w:t>
      </w:r>
      <w:r w:rsidR="001D21BF">
        <w:rPr>
          <w:iCs/>
          <w:sz w:val="24"/>
          <w:szCs w:val="24"/>
        </w:rPr>
        <w:t xml:space="preserve">to be used when anyone who is </w:t>
      </w:r>
      <w:r w:rsidR="001D21BF">
        <w:rPr>
          <w:b/>
          <w:bCs/>
          <w:iCs/>
          <w:sz w:val="24"/>
          <w:szCs w:val="24"/>
        </w:rPr>
        <w:t>not</w:t>
      </w:r>
      <w:r w:rsidR="001D21BF">
        <w:rPr>
          <w:iCs/>
          <w:sz w:val="24"/>
          <w:szCs w:val="24"/>
        </w:rPr>
        <w:t xml:space="preserve"> a lawyer in good standing with the Florida Bar helps you complete any Florida Family Law Form.</w:t>
      </w:r>
      <w:r>
        <w:rPr>
          <w:iCs/>
          <w:sz w:val="24"/>
          <w:szCs w:val="24"/>
        </w:rPr>
        <w:t xml:space="preserve"> </w:t>
      </w:r>
      <w:r w:rsidRPr="00453758">
        <w:rPr>
          <w:i/>
          <w:sz w:val="24"/>
          <w:szCs w:val="24"/>
        </w:rPr>
        <w:t>(Note</w:t>
      </w:r>
      <w:proofErr w:type="gramStart"/>
      <w:r w:rsidRPr="00453758">
        <w:rPr>
          <w:i/>
          <w:sz w:val="24"/>
          <w:szCs w:val="24"/>
        </w:rPr>
        <w:t>:  you</w:t>
      </w:r>
      <w:proofErr w:type="gramEnd"/>
      <w:r w:rsidRPr="00453758">
        <w:rPr>
          <w:i/>
          <w:sz w:val="24"/>
          <w:szCs w:val="24"/>
        </w:rPr>
        <w:t xml:space="preserve"> may mark N/A in the box next to this form</w:t>
      </w:r>
      <w:r>
        <w:rPr>
          <w:i/>
          <w:sz w:val="24"/>
          <w:szCs w:val="24"/>
        </w:rPr>
        <w:t xml:space="preserve"> on this list</w:t>
      </w:r>
      <w:r w:rsidR="001B1B80">
        <w:rPr>
          <w:i/>
          <w:sz w:val="24"/>
          <w:szCs w:val="24"/>
        </w:rPr>
        <w:t>,</w:t>
      </w:r>
      <w:r>
        <w:rPr>
          <w:i/>
          <w:sz w:val="24"/>
          <w:szCs w:val="24"/>
        </w:rPr>
        <w:t xml:space="preserve"> if this does not apply to you</w:t>
      </w:r>
      <w:r w:rsidRPr="00453758">
        <w:rPr>
          <w:i/>
          <w:sz w:val="24"/>
          <w:szCs w:val="24"/>
        </w:rPr>
        <w:t>.</w:t>
      </w:r>
      <w:r w:rsidR="001D21BF" w:rsidRPr="00453758">
        <w:rPr>
          <w:i/>
          <w:sz w:val="24"/>
          <w:szCs w:val="24"/>
        </w:rPr>
        <w:t>)</w:t>
      </w:r>
    </w:p>
    <w:p w14:paraId="633B07EE" w14:textId="77777777" w:rsidR="001D21BF" w:rsidRPr="001D21BF" w:rsidRDefault="001D21BF" w:rsidP="001D21BF">
      <w:pPr>
        <w:pStyle w:val="ListParagraph"/>
        <w:tabs>
          <w:tab w:val="left" w:pos="884"/>
        </w:tabs>
        <w:spacing w:before="52"/>
        <w:ind w:left="360" w:firstLine="0"/>
        <w:rPr>
          <w:i/>
          <w:sz w:val="24"/>
          <w:szCs w:val="24"/>
        </w:rPr>
      </w:pPr>
    </w:p>
    <w:p w14:paraId="0EA7C8E4" w14:textId="77777777" w:rsidR="001D21BF" w:rsidRPr="001D21BF" w:rsidRDefault="001D21BF" w:rsidP="001D21BF">
      <w:pPr>
        <w:pStyle w:val="ListParagraph"/>
        <w:numPr>
          <w:ilvl w:val="0"/>
          <w:numId w:val="3"/>
        </w:numPr>
        <w:tabs>
          <w:tab w:val="left" w:pos="884"/>
        </w:tabs>
        <w:spacing w:before="52"/>
        <w:rPr>
          <w:i/>
          <w:sz w:val="24"/>
          <w:szCs w:val="24"/>
        </w:rPr>
      </w:pPr>
      <w:r w:rsidRPr="001D21BF">
        <w:rPr>
          <w:b/>
          <w:bCs/>
          <w:iCs/>
          <w:sz w:val="24"/>
          <w:szCs w:val="24"/>
        </w:rPr>
        <w:t>Notice of Limitation of Services Provided</w:t>
      </w:r>
      <w:r>
        <w:rPr>
          <w:iCs/>
          <w:sz w:val="24"/>
          <w:szCs w:val="24"/>
        </w:rPr>
        <w:t xml:space="preserve"> form.</w:t>
      </w:r>
    </w:p>
    <w:p w14:paraId="0C0946E3" w14:textId="77777777" w:rsidR="001D21BF" w:rsidRPr="001D21BF" w:rsidRDefault="001D21BF" w:rsidP="001D21BF">
      <w:pPr>
        <w:pStyle w:val="ListParagraph"/>
        <w:tabs>
          <w:tab w:val="left" w:pos="884"/>
        </w:tabs>
        <w:spacing w:before="52"/>
        <w:ind w:left="360" w:firstLine="0"/>
        <w:rPr>
          <w:i/>
          <w:sz w:val="24"/>
          <w:szCs w:val="24"/>
        </w:rPr>
      </w:pPr>
    </w:p>
    <w:p w14:paraId="473384E9" w14:textId="0792CE6E" w:rsidR="00DF086F" w:rsidRPr="00DF086F" w:rsidRDefault="001D21BF" w:rsidP="00DF086F">
      <w:pPr>
        <w:pStyle w:val="ListParagraph"/>
        <w:numPr>
          <w:ilvl w:val="0"/>
          <w:numId w:val="3"/>
        </w:numPr>
        <w:tabs>
          <w:tab w:val="left" w:pos="884"/>
        </w:tabs>
        <w:spacing w:before="52"/>
        <w:rPr>
          <w:i/>
          <w:sz w:val="24"/>
          <w:szCs w:val="24"/>
        </w:rPr>
      </w:pPr>
      <w:r w:rsidRPr="001D21BF">
        <w:rPr>
          <w:b/>
          <w:bCs/>
          <w:iCs/>
          <w:sz w:val="24"/>
          <w:szCs w:val="24"/>
        </w:rPr>
        <w:t xml:space="preserve">Schedule a Self-help Appointment  </w:t>
      </w:r>
      <w:r>
        <w:rPr>
          <w:iCs/>
          <w:sz w:val="24"/>
          <w:szCs w:val="24"/>
        </w:rPr>
        <w:t>- Once all of the aforementioned forms have been filed,</w:t>
      </w:r>
      <w:r w:rsidR="006F632B">
        <w:rPr>
          <w:iCs/>
          <w:sz w:val="24"/>
          <w:szCs w:val="24"/>
        </w:rPr>
        <w:t xml:space="preserve"> Pro Se </w:t>
      </w:r>
      <w:r w:rsidR="00900109">
        <w:rPr>
          <w:iCs/>
          <w:sz w:val="24"/>
          <w:szCs w:val="24"/>
        </w:rPr>
        <w:t xml:space="preserve">parties </w:t>
      </w:r>
      <w:r w:rsidR="006F632B">
        <w:rPr>
          <w:iCs/>
          <w:sz w:val="24"/>
          <w:szCs w:val="24"/>
        </w:rPr>
        <w:t>(</w:t>
      </w:r>
      <w:r w:rsidR="00900109" w:rsidRPr="00900109">
        <w:rPr>
          <w:i/>
          <w:sz w:val="24"/>
          <w:szCs w:val="24"/>
        </w:rPr>
        <w:t xml:space="preserve">parties </w:t>
      </w:r>
      <w:r w:rsidR="006F632B" w:rsidRPr="006F632B">
        <w:rPr>
          <w:i/>
          <w:sz w:val="24"/>
          <w:szCs w:val="24"/>
        </w:rPr>
        <w:t>without attorney</w:t>
      </w:r>
      <w:r w:rsidR="006F632B">
        <w:rPr>
          <w:iCs/>
          <w:sz w:val="24"/>
          <w:szCs w:val="24"/>
        </w:rPr>
        <w:t>) should</w:t>
      </w:r>
      <w:r>
        <w:rPr>
          <w:iCs/>
          <w:sz w:val="24"/>
          <w:szCs w:val="24"/>
        </w:rPr>
        <w:t xml:space="preserve"> </w:t>
      </w:r>
      <w:r w:rsidR="00382CF8">
        <w:rPr>
          <w:iCs/>
          <w:sz w:val="24"/>
          <w:szCs w:val="24"/>
        </w:rPr>
        <w:t xml:space="preserve">schedule a self-help appointment to review your case to set a final hearing.  To schedule a self-help appointment please refer to the specific instructions on the </w:t>
      </w:r>
      <w:hyperlink r:id="rId13" w:history="1">
        <w:r w:rsidR="00382CF8" w:rsidRPr="009F5822">
          <w:rPr>
            <w:rStyle w:val="Hyperlink"/>
            <w:iCs/>
            <w:sz w:val="24"/>
            <w:szCs w:val="24"/>
          </w:rPr>
          <w:t>www.circuit5.org</w:t>
        </w:r>
      </w:hyperlink>
      <w:r w:rsidR="00382CF8">
        <w:rPr>
          <w:iCs/>
          <w:sz w:val="24"/>
          <w:szCs w:val="24"/>
        </w:rPr>
        <w:t xml:space="preserve"> website.  Once on the website, click on Hernando under the Self-help category to view the instructions to set an appointment.</w:t>
      </w:r>
    </w:p>
    <w:p w14:paraId="58D47916" w14:textId="77777777" w:rsidR="00DF086F" w:rsidRPr="00DF086F" w:rsidRDefault="00DF086F" w:rsidP="00DF086F">
      <w:pPr>
        <w:pStyle w:val="ListParagraph"/>
        <w:tabs>
          <w:tab w:val="left" w:pos="884"/>
        </w:tabs>
        <w:spacing w:before="52"/>
        <w:ind w:left="360" w:firstLine="0"/>
        <w:rPr>
          <w:i/>
          <w:sz w:val="24"/>
          <w:szCs w:val="24"/>
        </w:rPr>
      </w:pPr>
    </w:p>
    <w:p w14:paraId="56AA387C" w14:textId="500A4EF7" w:rsidR="00DF086F" w:rsidRDefault="00DF086F" w:rsidP="00DF086F">
      <w:pPr>
        <w:pStyle w:val="ListParagraph"/>
        <w:numPr>
          <w:ilvl w:val="0"/>
          <w:numId w:val="3"/>
        </w:numPr>
        <w:tabs>
          <w:tab w:val="left" w:pos="884"/>
        </w:tabs>
        <w:spacing w:before="52"/>
        <w:rPr>
          <w:i/>
          <w:sz w:val="24"/>
          <w:szCs w:val="24"/>
        </w:rPr>
      </w:pPr>
      <w:r>
        <w:rPr>
          <w:b/>
          <w:bCs/>
          <w:iCs/>
          <w:sz w:val="24"/>
          <w:szCs w:val="24"/>
        </w:rPr>
        <w:t xml:space="preserve"> Once all boxes are checked reflecting forms filed, please sign below and file Checklist</w:t>
      </w:r>
      <w:r w:rsidR="00D3157F">
        <w:rPr>
          <w:b/>
          <w:bCs/>
          <w:iCs/>
          <w:sz w:val="24"/>
          <w:szCs w:val="24"/>
        </w:rPr>
        <w:t xml:space="preserve"> with the Clerk</w:t>
      </w:r>
      <w:r w:rsidRPr="00DF086F">
        <w:rPr>
          <w:i/>
          <w:sz w:val="24"/>
          <w:szCs w:val="24"/>
        </w:rPr>
        <w:t>.</w:t>
      </w:r>
    </w:p>
    <w:p w14:paraId="18C60597" w14:textId="77777777" w:rsidR="00DF086F" w:rsidRPr="00DF086F" w:rsidRDefault="00DF086F" w:rsidP="00DF086F">
      <w:pPr>
        <w:pStyle w:val="ListParagraph"/>
        <w:tabs>
          <w:tab w:val="left" w:pos="884"/>
        </w:tabs>
        <w:spacing w:before="52"/>
        <w:ind w:left="360" w:firstLine="0"/>
        <w:rPr>
          <w:i/>
          <w:sz w:val="24"/>
          <w:szCs w:val="24"/>
        </w:rPr>
      </w:pPr>
    </w:p>
    <w:p w14:paraId="0A420635" w14:textId="77777777" w:rsidR="00DF086F" w:rsidRDefault="00DF086F" w:rsidP="00DF086F">
      <w:pPr>
        <w:tabs>
          <w:tab w:val="left" w:pos="884"/>
        </w:tabs>
        <w:spacing w:before="52"/>
        <w:rPr>
          <w:sz w:val="24"/>
          <w:szCs w:val="24"/>
        </w:rPr>
      </w:pPr>
    </w:p>
    <w:p w14:paraId="657971B4" w14:textId="1438EEE9" w:rsidR="00DF086F" w:rsidRDefault="00DF086F" w:rsidP="00DF086F">
      <w:pPr>
        <w:tabs>
          <w:tab w:val="left" w:pos="884"/>
        </w:tabs>
        <w:spacing w:before="52"/>
        <w:rPr>
          <w:sz w:val="24"/>
          <w:szCs w:val="24"/>
        </w:rPr>
      </w:pPr>
      <w:r>
        <w:rPr>
          <w:sz w:val="24"/>
          <w:szCs w:val="24"/>
        </w:rPr>
        <w:t>_______________________________</w:t>
      </w:r>
      <w:r>
        <w:rPr>
          <w:sz w:val="24"/>
          <w:szCs w:val="24"/>
        </w:rPr>
        <w:tab/>
        <w:t xml:space="preserve">             ________________________________</w:t>
      </w:r>
    </w:p>
    <w:p w14:paraId="1282B9F4" w14:textId="658199A0" w:rsidR="00DF086F" w:rsidRDefault="00DF086F" w:rsidP="00DF086F">
      <w:pPr>
        <w:tabs>
          <w:tab w:val="left" w:pos="884"/>
        </w:tabs>
        <w:spacing w:before="52"/>
        <w:rPr>
          <w:sz w:val="24"/>
          <w:szCs w:val="24"/>
        </w:rPr>
      </w:pPr>
      <w:r>
        <w:rPr>
          <w:sz w:val="24"/>
          <w:szCs w:val="24"/>
        </w:rPr>
        <w:t xml:space="preserve">Signature of party </w:t>
      </w:r>
      <w:r>
        <w:rPr>
          <w:sz w:val="24"/>
          <w:szCs w:val="24"/>
        </w:rPr>
        <w:tab/>
      </w:r>
      <w:r>
        <w:rPr>
          <w:sz w:val="24"/>
          <w:szCs w:val="24"/>
        </w:rPr>
        <w:tab/>
      </w:r>
      <w:r>
        <w:rPr>
          <w:sz w:val="24"/>
          <w:szCs w:val="24"/>
        </w:rPr>
        <w:tab/>
      </w:r>
      <w:r>
        <w:rPr>
          <w:sz w:val="24"/>
          <w:szCs w:val="24"/>
        </w:rPr>
        <w:tab/>
      </w:r>
      <w:r>
        <w:rPr>
          <w:sz w:val="24"/>
          <w:szCs w:val="24"/>
        </w:rPr>
        <w:tab/>
        <w:t>Signature of Party</w:t>
      </w:r>
    </w:p>
    <w:p w14:paraId="79779C6C" w14:textId="4EE5D1E5" w:rsidR="00DF086F" w:rsidRPr="00DF086F" w:rsidRDefault="00DF086F" w:rsidP="00DF086F">
      <w:pPr>
        <w:tabs>
          <w:tab w:val="left" w:pos="884"/>
        </w:tabs>
        <w:spacing w:before="52"/>
        <w:rPr>
          <w:i/>
          <w:sz w:val="24"/>
          <w:szCs w:val="24"/>
        </w:rPr>
      </w:pPr>
      <w:r>
        <w:rPr>
          <w:sz w:val="24"/>
          <w:szCs w:val="24"/>
        </w:rPr>
        <w:t>Date: ___________________________</w:t>
      </w:r>
      <w:r>
        <w:rPr>
          <w:sz w:val="24"/>
          <w:szCs w:val="24"/>
        </w:rPr>
        <w:tab/>
      </w:r>
      <w:r>
        <w:rPr>
          <w:sz w:val="24"/>
          <w:szCs w:val="24"/>
        </w:rPr>
        <w:tab/>
        <w:t>Date: ___________________________</w:t>
      </w:r>
    </w:p>
    <w:sectPr w:rsidR="00DF086F" w:rsidRPr="00DF086F" w:rsidSect="00F92702">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A2D75"/>
    <w:multiLevelType w:val="hybridMultilevel"/>
    <w:tmpl w:val="D56E599E"/>
    <w:lvl w:ilvl="0" w:tplc="3E5E24C6">
      <w:start w:val="18"/>
      <w:numFmt w:val="bullet"/>
      <w:lvlText w:val=""/>
      <w:lvlJc w:val="left"/>
      <w:pPr>
        <w:ind w:left="360" w:hanging="360"/>
      </w:pPr>
      <w:rPr>
        <w:rFonts w:ascii="Wingdings 2" w:eastAsiaTheme="minorEastAsia" w:hAnsi="Wingdings 2"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6E456A"/>
    <w:multiLevelType w:val="hybridMultilevel"/>
    <w:tmpl w:val="1130DF22"/>
    <w:lvl w:ilvl="0" w:tplc="3E5E24C6">
      <w:start w:val="18"/>
      <w:numFmt w:val="bullet"/>
      <w:lvlText w:val=""/>
      <w:lvlJc w:val="left"/>
      <w:pPr>
        <w:ind w:left="360" w:hanging="360"/>
      </w:pPr>
      <w:rPr>
        <w:rFonts w:ascii="Wingdings 2" w:eastAsiaTheme="minorEastAsia" w:hAnsi="Wingdings 2"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062A3F"/>
    <w:multiLevelType w:val="hybridMultilevel"/>
    <w:tmpl w:val="EBA0D98E"/>
    <w:lvl w:ilvl="0" w:tplc="C444EC6C">
      <w:numFmt w:val="bullet"/>
      <w:lvlText w:val=""/>
      <w:lvlJc w:val="left"/>
      <w:pPr>
        <w:ind w:left="1261" w:hanging="361"/>
      </w:pPr>
      <w:rPr>
        <w:rFonts w:ascii="Symbol" w:eastAsia="Symbol" w:hAnsi="Symbol" w:cs="Symbol" w:hint="default"/>
        <w:b w:val="0"/>
        <w:bCs w:val="0"/>
        <w:i w:val="0"/>
        <w:iCs w:val="0"/>
        <w:w w:val="100"/>
        <w:sz w:val="22"/>
        <w:szCs w:val="22"/>
        <w:lang w:val="en-US" w:eastAsia="en-US" w:bidi="ar-SA"/>
      </w:rPr>
    </w:lvl>
    <w:lvl w:ilvl="1" w:tplc="81C62FD4">
      <w:numFmt w:val="bullet"/>
      <w:lvlText w:val="•"/>
      <w:lvlJc w:val="left"/>
      <w:pPr>
        <w:ind w:left="2303" w:hanging="361"/>
      </w:pPr>
      <w:rPr>
        <w:rFonts w:hint="default"/>
        <w:lang w:val="en-US" w:eastAsia="en-US" w:bidi="ar-SA"/>
      </w:rPr>
    </w:lvl>
    <w:lvl w:ilvl="2" w:tplc="359C1574">
      <w:numFmt w:val="bullet"/>
      <w:lvlText w:val="•"/>
      <w:lvlJc w:val="left"/>
      <w:pPr>
        <w:ind w:left="3349" w:hanging="361"/>
      </w:pPr>
      <w:rPr>
        <w:rFonts w:hint="default"/>
        <w:lang w:val="en-US" w:eastAsia="en-US" w:bidi="ar-SA"/>
      </w:rPr>
    </w:lvl>
    <w:lvl w:ilvl="3" w:tplc="81A88CE8">
      <w:numFmt w:val="bullet"/>
      <w:lvlText w:val="•"/>
      <w:lvlJc w:val="left"/>
      <w:pPr>
        <w:ind w:left="4395" w:hanging="361"/>
      </w:pPr>
      <w:rPr>
        <w:rFonts w:hint="default"/>
        <w:lang w:val="en-US" w:eastAsia="en-US" w:bidi="ar-SA"/>
      </w:rPr>
    </w:lvl>
    <w:lvl w:ilvl="4" w:tplc="23E0CC3C">
      <w:numFmt w:val="bullet"/>
      <w:lvlText w:val="•"/>
      <w:lvlJc w:val="left"/>
      <w:pPr>
        <w:ind w:left="5441" w:hanging="361"/>
      </w:pPr>
      <w:rPr>
        <w:rFonts w:hint="default"/>
        <w:lang w:val="en-US" w:eastAsia="en-US" w:bidi="ar-SA"/>
      </w:rPr>
    </w:lvl>
    <w:lvl w:ilvl="5" w:tplc="906CE1D2">
      <w:numFmt w:val="bullet"/>
      <w:lvlText w:val="•"/>
      <w:lvlJc w:val="left"/>
      <w:pPr>
        <w:ind w:left="6487" w:hanging="361"/>
      </w:pPr>
      <w:rPr>
        <w:rFonts w:hint="default"/>
        <w:lang w:val="en-US" w:eastAsia="en-US" w:bidi="ar-SA"/>
      </w:rPr>
    </w:lvl>
    <w:lvl w:ilvl="6" w:tplc="DDD4A1CC">
      <w:numFmt w:val="bullet"/>
      <w:lvlText w:val="•"/>
      <w:lvlJc w:val="left"/>
      <w:pPr>
        <w:ind w:left="7533" w:hanging="361"/>
      </w:pPr>
      <w:rPr>
        <w:rFonts w:hint="default"/>
        <w:lang w:val="en-US" w:eastAsia="en-US" w:bidi="ar-SA"/>
      </w:rPr>
    </w:lvl>
    <w:lvl w:ilvl="7" w:tplc="7EDEACA0">
      <w:numFmt w:val="bullet"/>
      <w:lvlText w:val="•"/>
      <w:lvlJc w:val="left"/>
      <w:pPr>
        <w:ind w:left="8579" w:hanging="361"/>
      </w:pPr>
      <w:rPr>
        <w:rFonts w:hint="default"/>
        <w:lang w:val="en-US" w:eastAsia="en-US" w:bidi="ar-SA"/>
      </w:rPr>
    </w:lvl>
    <w:lvl w:ilvl="8" w:tplc="13143994">
      <w:numFmt w:val="bullet"/>
      <w:lvlText w:val="•"/>
      <w:lvlJc w:val="left"/>
      <w:pPr>
        <w:ind w:left="9625" w:hanging="361"/>
      </w:pPr>
      <w:rPr>
        <w:rFonts w:hint="default"/>
        <w:lang w:val="en-US" w:eastAsia="en-US" w:bidi="ar-SA"/>
      </w:rPr>
    </w:lvl>
  </w:abstractNum>
  <w:abstractNum w:abstractNumId="3" w15:restartNumberingAfterBreak="0">
    <w:nsid w:val="49743616"/>
    <w:multiLevelType w:val="hybridMultilevel"/>
    <w:tmpl w:val="D27A44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EB86014"/>
    <w:multiLevelType w:val="hybridMultilevel"/>
    <w:tmpl w:val="4A868E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520230A"/>
    <w:multiLevelType w:val="hybridMultilevel"/>
    <w:tmpl w:val="E52ED3B2"/>
    <w:lvl w:ilvl="0" w:tplc="C444EC6C">
      <w:numFmt w:val="bullet"/>
      <w:lvlText w:val=""/>
      <w:lvlJc w:val="left"/>
      <w:pPr>
        <w:ind w:left="1224" w:hanging="361"/>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BF7F53"/>
    <w:multiLevelType w:val="hybridMultilevel"/>
    <w:tmpl w:val="E36409A0"/>
    <w:lvl w:ilvl="0" w:tplc="81C62FD4">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884961">
    <w:abstractNumId w:val="2"/>
  </w:num>
  <w:num w:numId="2" w16cid:durableId="1905214512">
    <w:abstractNumId w:val="1"/>
  </w:num>
  <w:num w:numId="3" w16cid:durableId="644967074">
    <w:abstractNumId w:val="0"/>
  </w:num>
  <w:num w:numId="4" w16cid:durableId="1471947223">
    <w:abstractNumId w:val="4"/>
  </w:num>
  <w:num w:numId="5" w16cid:durableId="1644962357">
    <w:abstractNumId w:val="3"/>
  </w:num>
  <w:num w:numId="6" w16cid:durableId="1544946340">
    <w:abstractNumId w:val="5"/>
  </w:num>
  <w:num w:numId="7" w16cid:durableId="162936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6F"/>
    <w:rsid w:val="0005408C"/>
    <w:rsid w:val="000854E7"/>
    <w:rsid w:val="0010352E"/>
    <w:rsid w:val="00122324"/>
    <w:rsid w:val="0012474D"/>
    <w:rsid w:val="001403C5"/>
    <w:rsid w:val="001B1B80"/>
    <w:rsid w:val="001D21BF"/>
    <w:rsid w:val="00382CF8"/>
    <w:rsid w:val="00383608"/>
    <w:rsid w:val="003E5408"/>
    <w:rsid w:val="00413683"/>
    <w:rsid w:val="00453758"/>
    <w:rsid w:val="004D2679"/>
    <w:rsid w:val="00515DB1"/>
    <w:rsid w:val="0053032F"/>
    <w:rsid w:val="005474F5"/>
    <w:rsid w:val="005666EB"/>
    <w:rsid w:val="00576A86"/>
    <w:rsid w:val="00596131"/>
    <w:rsid w:val="005D17D0"/>
    <w:rsid w:val="00663C87"/>
    <w:rsid w:val="006F632B"/>
    <w:rsid w:val="00700275"/>
    <w:rsid w:val="007018FA"/>
    <w:rsid w:val="007441FA"/>
    <w:rsid w:val="007C432F"/>
    <w:rsid w:val="00870D50"/>
    <w:rsid w:val="008A4AA0"/>
    <w:rsid w:val="008D2404"/>
    <w:rsid w:val="00900109"/>
    <w:rsid w:val="0094633C"/>
    <w:rsid w:val="00960505"/>
    <w:rsid w:val="009815F2"/>
    <w:rsid w:val="00A1434E"/>
    <w:rsid w:val="00AD10F8"/>
    <w:rsid w:val="00C562A6"/>
    <w:rsid w:val="00CF68BD"/>
    <w:rsid w:val="00D147B2"/>
    <w:rsid w:val="00D3157F"/>
    <w:rsid w:val="00DD621A"/>
    <w:rsid w:val="00DD7910"/>
    <w:rsid w:val="00DE546F"/>
    <w:rsid w:val="00DF086F"/>
    <w:rsid w:val="00E9647B"/>
    <w:rsid w:val="00EA3427"/>
    <w:rsid w:val="00F27CFA"/>
    <w:rsid w:val="00F6158E"/>
    <w:rsid w:val="00F92702"/>
    <w:rsid w:val="00FB3563"/>
    <w:rsid w:val="00FC735C"/>
    <w:rsid w:val="00FD1380"/>
    <w:rsid w:val="00FD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1C44"/>
  <w15:docId w15:val="{664DEB3F-F386-4C90-B174-6F02AEA5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style>
  <w:style w:type="paragraph" w:styleId="Title">
    <w:name w:val="Title"/>
    <w:basedOn w:val="Normal"/>
    <w:uiPriority w:val="10"/>
    <w:qFormat/>
    <w:pPr>
      <w:spacing w:before="19"/>
      <w:ind w:left="115"/>
    </w:pPr>
    <w:rPr>
      <w:b/>
      <w:bCs/>
      <w:sz w:val="28"/>
      <w:szCs w:val="28"/>
      <w:u w:val="single" w:color="000000"/>
    </w:rPr>
  </w:style>
  <w:style w:type="paragraph" w:styleId="ListParagraph">
    <w:name w:val="List Paragraph"/>
    <w:basedOn w:val="Normal"/>
    <w:uiPriority w:val="1"/>
    <w:qFormat/>
    <w:pPr>
      <w:ind w:left="12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D1380"/>
    <w:rPr>
      <w:color w:val="0000FF" w:themeColor="hyperlink"/>
      <w:u w:val="single"/>
    </w:rPr>
  </w:style>
  <w:style w:type="character" w:styleId="UnresolvedMention">
    <w:name w:val="Unresolved Mention"/>
    <w:basedOn w:val="DefaultParagraphFont"/>
    <w:uiPriority w:val="99"/>
    <w:semiHidden/>
    <w:unhideWhenUsed/>
    <w:rsid w:val="00663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218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ernandoclerk/forms" TargetMode="External"/><Relationship Id="rId13" Type="http://schemas.openxmlformats.org/officeDocument/2006/relationships/hyperlink" Target="http://www.circuit5.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rnandoclerk.com/for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LCOURT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ernandoclerk/forms" TargetMode="External"/><Relationship Id="rId4" Type="http://schemas.openxmlformats.org/officeDocument/2006/relationships/numbering" Target="numbering.xml"/><Relationship Id="rId9" Type="http://schemas.openxmlformats.org/officeDocument/2006/relationships/hyperlink" Target="http://WWW.FLCOURT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7ea091-dc0c-4d1a-8fd2-5daa04ce416d">
      <Terms xmlns="http://schemas.microsoft.com/office/infopath/2007/PartnerControls"/>
    </lcf76f155ced4ddcb4097134ff3c332f>
    <TaxCatchAll xmlns="1961beb2-7fcb-44f7-904c-883187d7f4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3399909AB3B146A31B4BFDC9C23716" ma:contentTypeVersion="14" ma:contentTypeDescription="Create a new document." ma:contentTypeScope="" ma:versionID="fa259c51c4b7a84df03c084e4c350b23">
  <xsd:schema xmlns:xsd="http://www.w3.org/2001/XMLSchema" xmlns:xs="http://www.w3.org/2001/XMLSchema" xmlns:p="http://schemas.microsoft.com/office/2006/metadata/properties" xmlns:ns2="667ea091-dc0c-4d1a-8fd2-5daa04ce416d" xmlns:ns3="1961beb2-7fcb-44f7-904c-883187d7f406" targetNamespace="http://schemas.microsoft.com/office/2006/metadata/properties" ma:root="true" ma:fieldsID="20c65109ff5a1ab5e49ae37c95ed315c" ns2:_="" ns3:_="">
    <xsd:import namespace="667ea091-dc0c-4d1a-8fd2-5daa04ce416d"/>
    <xsd:import namespace="1961beb2-7fcb-44f7-904c-883187d7f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ea091-dc0c-4d1a-8fd2-5daa04ce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dc620a-662b-4f11-b63a-0160725b39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61beb2-7fcb-44f7-904c-883187d7f4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7a925b-974c-44d5-8c53-ad25451075a2}" ma:internalName="TaxCatchAll" ma:showField="CatchAllData" ma:web="1961beb2-7fcb-44f7-904c-883187d7f4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8C4BA-CD68-4DD7-A252-5872E5F468A0}">
  <ds:schemaRefs>
    <ds:schemaRef ds:uri="http://schemas.microsoft.com/sharepoint/v3/contenttype/forms"/>
  </ds:schemaRefs>
</ds:datastoreItem>
</file>

<file path=customXml/itemProps2.xml><?xml version="1.0" encoding="utf-8"?>
<ds:datastoreItem xmlns:ds="http://schemas.openxmlformats.org/officeDocument/2006/customXml" ds:itemID="{00D036F7-88A0-44EE-A6E2-1F898558CDFE}">
  <ds:schemaRefs>
    <ds:schemaRef ds:uri="http://schemas.microsoft.com/office/2006/metadata/properties"/>
    <ds:schemaRef ds:uri="http://schemas.microsoft.com/office/infopath/2007/PartnerControls"/>
    <ds:schemaRef ds:uri="667ea091-dc0c-4d1a-8fd2-5daa04ce416d"/>
    <ds:schemaRef ds:uri="1961beb2-7fcb-44f7-904c-883187d7f406"/>
  </ds:schemaRefs>
</ds:datastoreItem>
</file>

<file path=customXml/itemProps3.xml><?xml version="1.0" encoding="utf-8"?>
<ds:datastoreItem xmlns:ds="http://schemas.openxmlformats.org/officeDocument/2006/customXml" ds:itemID="{429A78C7-EFE8-406F-9874-5C94CABEA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ea091-dc0c-4d1a-8fd2-5daa04ce416d"/>
    <ds:schemaRef ds:uri="1961beb2-7fcb-44f7-904c-883187d7f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dclark</dc:creator>
  <cp:lastModifiedBy>Burns, Stacey</cp:lastModifiedBy>
  <cp:revision>9</cp:revision>
  <cp:lastPrinted>2025-07-08T19:45:00Z</cp:lastPrinted>
  <dcterms:created xsi:type="dcterms:W3CDTF">2025-07-08T17:25:00Z</dcterms:created>
  <dcterms:modified xsi:type="dcterms:W3CDTF">2026-05-04T14:47:00Z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2021-11-09T00:00:00Z</vt:filetime>
  </property>
  <property fmtid="{D5CDD505-2E9C-101B-9397-08002B2CF9AE}" pid="3" name="Creator">
    <vt:lpwstr>Microsoft® Word for Microsoft 365</vt:lpwstr>
  </property>
  <property fmtid="{D5CDD505-2E9C-101B-9397-08002B2CF9AE}" pid="4" name="LastSaved">
    <vt:filetime>2022-12-16T00:00:00Z</vt:filetime>
  </property>
  <property fmtid="{D5CDD505-2E9C-101B-9397-08002B2CF9AE}" pid="5" name="Producer">
    <vt:lpwstr>Microsoft® Word for Microsoft 365</vt:lpwstr>
  </property>
  <property fmtid="{D5CDD505-2E9C-101B-9397-08002B2CF9AE}" pid="6" name="ContentTypeId">
    <vt:lpwstr>0x010100573399909AB3B146A31B4BFDC9C23716</vt:lpwstr>
  </property>
  <property fmtid="{D5CDD505-2E9C-101B-9397-08002B2CF9AE}" pid="7" name="MediaServiceImageTags">
    <vt:lpwstr/>
  </property>
</Properties>
</file>